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74" w:rsidRPr="00041662" w:rsidRDefault="00106B74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662">
        <w:rPr>
          <w:rFonts w:ascii="Times New Roman" w:hAnsi="Times New Roman" w:cs="Times New Roman"/>
          <w:b/>
          <w:bCs/>
          <w:sz w:val="24"/>
          <w:szCs w:val="24"/>
        </w:rPr>
        <w:t>Заключение комиссии по аккредитационной экспертизе</w:t>
      </w:r>
    </w:p>
    <w:p w:rsidR="00106B74" w:rsidRDefault="00106B74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662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государственного бюджетного образовательного учреждения среднего </w:t>
      </w:r>
    </w:p>
    <w:p w:rsidR="00106B74" w:rsidRPr="00041662" w:rsidRDefault="00106B74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662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профессионального образования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Ставропольского края техникума</w:t>
      </w:r>
    </w:p>
    <w:p w:rsidR="00106B74" w:rsidRPr="00041662" w:rsidRDefault="00106B74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662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Ставропольское училище олимпийского резерва</w:t>
      </w:r>
      <w:r w:rsidRPr="0004166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06B74" w:rsidRPr="00041662" w:rsidRDefault="00106B74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6B74" w:rsidRDefault="00106B74" w:rsidP="00876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662">
        <w:rPr>
          <w:rFonts w:ascii="Times New Roman" w:hAnsi="Times New Roman" w:cs="Times New Roman"/>
          <w:sz w:val="24"/>
          <w:szCs w:val="24"/>
        </w:rPr>
        <w:t xml:space="preserve">Экспертиза проводилась в соответствии с приказом министерства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и молодежной политики </w:t>
      </w:r>
      <w:r w:rsidRPr="00041662">
        <w:rPr>
          <w:rFonts w:ascii="Times New Roman" w:hAnsi="Times New Roman" w:cs="Times New Roman"/>
          <w:sz w:val="24"/>
          <w:szCs w:val="24"/>
        </w:rPr>
        <w:t>Ставропольского края от «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4166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041662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041662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041662">
        <w:rPr>
          <w:rFonts w:ascii="Times New Roman" w:hAnsi="Times New Roman" w:cs="Times New Roman"/>
          <w:sz w:val="24"/>
          <w:szCs w:val="24"/>
        </w:rPr>
        <w:t xml:space="preserve">-а </w:t>
      </w:r>
      <w:r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Pr="00041662">
        <w:rPr>
          <w:rFonts w:ascii="Times New Roman" w:hAnsi="Times New Roman" w:cs="Times New Roman"/>
          <w:sz w:val="24"/>
          <w:szCs w:val="24"/>
        </w:rPr>
        <w:t>с «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04166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041662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41662">
        <w:rPr>
          <w:rFonts w:ascii="Times New Roman" w:hAnsi="Times New Roman" w:cs="Times New Roman"/>
          <w:sz w:val="24"/>
          <w:szCs w:val="24"/>
        </w:rPr>
        <w:t xml:space="preserve"> г. по «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04166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041662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041662">
        <w:rPr>
          <w:rFonts w:ascii="Times New Roman" w:hAnsi="Times New Roman" w:cs="Times New Roman"/>
          <w:sz w:val="24"/>
          <w:szCs w:val="24"/>
        </w:rPr>
        <w:t>г.</w:t>
      </w:r>
    </w:p>
    <w:p w:rsidR="00106B74" w:rsidRPr="00876B12" w:rsidRDefault="00106B74" w:rsidP="00876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06B74" w:rsidRPr="00973196" w:rsidRDefault="00106B74" w:rsidP="00876B12">
      <w:pPr>
        <w:pStyle w:val="Style3"/>
        <w:widowControl/>
        <w:spacing w:line="240" w:lineRule="auto"/>
        <w:ind w:left="727" w:firstLine="0"/>
        <w:jc w:val="left"/>
        <w:rPr>
          <w:rFonts w:ascii="Times New Roman" w:hAnsi="Times New Roman" w:cs="Times New Roman"/>
          <w:b/>
          <w:bCs/>
        </w:rPr>
      </w:pPr>
      <w:r w:rsidRPr="00973196">
        <w:rPr>
          <w:rFonts w:ascii="Times New Roman" w:hAnsi="Times New Roman" w:cs="Times New Roman"/>
          <w:b/>
          <w:bCs/>
        </w:rPr>
        <w:t>по следующим образовательным программам:</w:t>
      </w:r>
    </w:p>
    <w:p w:rsidR="00106B74" w:rsidRPr="00973196" w:rsidRDefault="00106B74" w:rsidP="00876B12">
      <w:pPr>
        <w:pStyle w:val="Style3"/>
        <w:widowControl/>
        <w:spacing w:line="240" w:lineRule="auto"/>
        <w:ind w:left="726" w:firstLine="0"/>
        <w:jc w:val="left"/>
        <w:rPr>
          <w:rFonts w:ascii="Times New Roman" w:hAnsi="Times New Roman" w:cs="Times New Roman"/>
        </w:rPr>
      </w:pPr>
      <w:r w:rsidRPr="00973196">
        <w:rPr>
          <w:rFonts w:ascii="Times New Roman" w:hAnsi="Times New Roman" w:cs="Times New Roman"/>
        </w:rPr>
        <w:t>050720 Физическая культура;</w:t>
      </w:r>
    </w:p>
    <w:p w:rsidR="00106B74" w:rsidRPr="00973196" w:rsidRDefault="00106B74" w:rsidP="00876B12">
      <w:pPr>
        <w:pStyle w:val="Style3"/>
        <w:widowControl/>
        <w:spacing w:line="240" w:lineRule="auto"/>
        <w:ind w:left="726" w:firstLine="0"/>
        <w:jc w:val="left"/>
        <w:rPr>
          <w:rFonts w:ascii="Times New Roman" w:hAnsi="Times New Roman" w:cs="Times New Roman"/>
        </w:rPr>
      </w:pPr>
      <w:r w:rsidRPr="00973196">
        <w:rPr>
          <w:rFonts w:ascii="Times New Roman" w:hAnsi="Times New Roman" w:cs="Times New Roman"/>
        </w:rPr>
        <w:t>основное общее образование (8-9 кл.);</w:t>
      </w:r>
    </w:p>
    <w:p w:rsidR="00106B74" w:rsidRPr="00973196" w:rsidRDefault="00106B74" w:rsidP="00876B12">
      <w:pPr>
        <w:pStyle w:val="Style3"/>
        <w:widowControl/>
        <w:spacing w:line="240" w:lineRule="auto"/>
        <w:ind w:left="726" w:firstLine="0"/>
        <w:jc w:val="left"/>
        <w:rPr>
          <w:rFonts w:ascii="Times New Roman" w:hAnsi="Times New Roman" w:cs="Times New Roman"/>
        </w:rPr>
      </w:pPr>
      <w:r w:rsidRPr="00973196">
        <w:rPr>
          <w:rFonts w:ascii="Times New Roman" w:hAnsi="Times New Roman" w:cs="Times New Roman"/>
        </w:rPr>
        <w:t>среднее общее образование.</w:t>
      </w:r>
    </w:p>
    <w:p w:rsidR="00106B74" w:rsidRPr="00973196" w:rsidRDefault="00106B74" w:rsidP="00876B12">
      <w:pPr>
        <w:pStyle w:val="Style3"/>
        <w:widowControl/>
        <w:spacing w:line="240" w:lineRule="auto"/>
        <w:ind w:left="726" w:firstLine="0"/>
        <w:jc w:val="left"/>
        <w:rPr>
          <w:rFonts w:ascii="Times New Roman" w:hAnsi="Times New Roman" w:cs="Times New Roman"/>
        </w:rPr>
      </w:pPr>
    </w:p>
    <w:p w:rsidR="00106B74" w:rsidRPr="00973196" w:rsidRDefault="00106B74" w:rsidP="00876B12">
      <w:pPr>
        <w:pStyle w:val="Style3"/>
        <w:widowControl/>
        <w:spacing w:line="240" w:lineRule="auto"/>
        <w:ind w:left="726" w:firstLine="0"/>
        <w:jc w:val="left"/>
        <w:rPr>
          <w:rFonts w:ascii="Times New Roman" w:hAnsi="Times New Roman" w:cs="Times New Roman"/>
          <w:b/>
          <w:bCs/>
        </w:rPr>
      </w:pPr>
      <w:r w:rsidRPr="00973196">
        <w:rPr>
          <w:rFonts w:ascii="Times New Roman" w:hAnsi="Times New Roman" w:cs="Times New Roman"/>
          <w:b/>
          <w:bCs/>
        </w:rPr>
        <w:t>Комиссия по аккредитационной экспертизе в составе:</w:t>
      </w:r>
    </w:p>
    <w:p w:rsidR="00106B74" w:rsidRPr="00973196" w:rsidRDefault="00106B74" w:rsidP="00876B12">
      <w:pPr>
        <w:pStyle w:val="Style3"/>
        <w:widowControl/>
        <w:spacing w:line="240" w:lineRule="auto"/>
        <w:ind w:left="726" w:firstLine="0"/>
        <w:jc w:val="left"/>
        <w:rPr>
          <w:rFonts w:ascii="Times New Roman" w:hAnsi="Times New Roman" w:cs="Times New Roman"/>
        </w:rPr>
      </w:pPr>
      <w:r w:rsidRPr="00973196">
        <w:rPr>
          <w:rFonts w:ascii="Times New Roman" w:hAnsi="Times New Roman" w:cs="Times New Roman"/>
        </w:rPr>
        <w:t>Каневской Ж.О., Чернявской Л.В.</w:t>
      </w:r>
    </w:p>
    <w:p w:rsidR="00106B74" w:rsidRPr="00876B12" w:rsidRDefault="00106B74" w:rsidP="00876B12">
      <w:pPr>
        <w:spacing w:after="0" w:line="240" w:lineRule="auto"/>
        <w:ind w:firstLine="709"/>
        <w:jc w:val="both"/>
        <w:rPr>
          <w:rStyle w:val="a"/>
          <w:sz w:val="20"/>
          <w:szCs w:val="20"/>
        </w:rPr>
      </w:pPr>
    </w:p>
    <w:p w:rsidR="00106B74" w:rsidRDefault="00106B74" w:rsidP="00876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796">
        <w:rPr>
          <w:rFonts w:ascii="Times New Roman" w:hAnsi="Times New Roman" w:cs="Times New Roman"/>
          <w:sz w:val="24"/>
          <w:szCs w:val="24"/>
        </w:rPr>
        <w:t xml:space="preserve">свидетельствует, что содержание и качество подготовки обучающихся и выпускников образовательного учреждения по образовательной программе среднего профессионального образования (программа подготовки </w:t>
      </w:r>
      <w:r>
        <w:rPr>
          <w:rFonts w:ascii="Times New Roman" w:hAnsi="Times New Roman" w:cs="Times New Roman"/>
          <w:sz w:val="24"/>
          <w:szCs w:val="24"/>
        </w:rPr>
        <w:t>специалистов среднего звена</w:t>
      </w:r>
      <w:r w:rsidRPr="00F5379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050720 Физическая культура</w:t>
      </w:r>
      <w:r w:rsidRPr="00F53796">
        <w:rPr>
          <w:rFonts w:ascii="Times New Roman" w:hAnsi="Times New Roman" w:cs="Times New Roman"/>
          <w:sz w:val="24"/>
          <w:szCs w:val="24"/>
        </w:rPr>
        <w:t xml:space="preserve">, реализуемой в рамках укрупненной группы специальностей, направлений подготовки </w:t>
      </w:r>
      <w:r>
        <w:rPr>
          <w:rFonts w:ascii="Times New Roman" w:hAnsi="Times New Roman" w:cs="Times New Roman"/>
          <w:sz w:val="24"/>
          <w:szCs w:val="24"/>
        </w:rPr>
        <w:t>050000</w:t>
      </w:r>
      <w:r w:rsidRPr="00F537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Образование и педагогика</w:t>
      </w:r>
      <w:r w:rsidRPr="00F537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 основным показателям </w:t>
      </w:r>
      <w:r w:rsidRPr="00F53796">
        <w:rPr>
          <w:rFonts w:ascii="Times New Roman" w:hAnsi="Times New Roman" w:cs="Times New Roman"/>
          <w:sz w:val="24"/>
          <w:szCs w:val="24"/>
        </w:rPr>
        <w:t>соответствует государственному образовательному стандарту</w:t>
      </w:r>
      <w:r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образования;</w:t>
      </w:r>
    </w:p>
    <w:p w:rsidR="00106B74" w:rsidRDefault="00106B74" w:rsidP="00876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90B">
        <w:rPr>
          <w:rFonts w:ascii="Times New Roman" w:hAnsi="Times New Roman" w:cs="Times New Roman"/>
          <w:sz w:val="24"/>
          <w:szCs w:val="24"/>
        </w:rPr>
        <w:t xml:space="preserve">содержание и качество подготовки обучающихся и выпускников образовательного учреждения по основной общеобразовательной программе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47490B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(8-9 кл.)</w:t>
      </w:r>
      <w:r w:rsidRPr="004749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среднего общего образования (10-11 кл.) </w:t>
      </w:r>
      <w:r w:rsidRPr="0047490B">
        <w:rPr>
          <w:rFonts w:ascii="Times New Roman" w:hAnsi="Times New Roman" w:cs="Times New Roman"/>
          <w:sz w:val="24"/>
          <w:szCs w:val="24"/>
        </w:rPr>
        <w:t>соответствует федеральному компоненту государственного образовательного стандарта</w:t>
      </w:r>
      <w:r>
        <w:rPr>
          <w:rFonts w:ascii="Times New Roman" w:hAnsi="Times New Roman" w:cs="Times New Roman"/>
          <w:sz w:val="24"/>
          <w:szCs w:val="24"/>
        </w:rPr>
        <w:t xml:space="preserve"> основного</w:t>
      </w:r>
      <w:r w:rsidRPr="0047490B">
        <w:rPr>
          <w:rFonts w:ascii="Times New Roman" w:hAnsi="Times New Roman" w:cs="Times New Roman"/>
          <w:sz w:val="24"/>
          <w:szCs w:val="24"/>
        </w:rPr>
        <w:t xml:space="preserve"> общего образования, </w:t>
      </w:r>
      <w:r>
        <w:rPr>
          <w:rFonts w:ascii="Times New Roman" w:hAnsi="Times New Roman" w:cs="Times New Roman"/>
          <w:sz w:val="24"/>
          <w:szCs w:val="24"/>
        </w:rPr>
        <w:t>среднего общего образования</w:t>
      </w:r>
      <w:r w:rsidRPr="0047490B">
        <w:rPr>
          <w:rFonts w:ascii="Times New Roman" w:hAnsi="Times New Roman" w:cs="Times New Roman"/>
          <w:sz w:val="24"/>
          <w:szCs w:val="24"/>
        </w:rPr>
        <w:t>.</w:t>
      </w:r>
    </w:p>
    <w:p w:rsidR="00106B74" w:rsidRPr="00876B12" w:rsidRDefault="00106B74" w:rsidP="00876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06B74" w:rsidRPr="0047490B" w:rsidRDefault="00106B74" w:rsidP="00876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90B">
        <w:rPr>
          <w:rFonts w:ascii="Times New Roman" w:hAnsi="Times New Roman" w:cs="Times New Roman"/>
          <w:sz w:val="24"/>
          <w:szCs w:val="24"/>
        </w:rPr>
        <w:t>Экспертиза достоверности информации в документах, представленных образовательным учреждением, позволяет сделать вывод о наличии достоверной информации в документах, представленных образовательным учреждением.</w:t>
      </w:r>
    </w:p>
    <w:p w:rsidR="00106B74" w:rsidRPr="00876B12" w:rsidRDefault="00106B74" w:rsidP="00876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06B74" w:rsidRPr="00A2036F" w:rsidRDefault="00106B74" w:rsidP="00876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6F">
        <w:rPr>
          <w:rFonts w:ascii="Times New Roman" w:hAnsi="Times New Roman" w:cs="Times New Roman"/>
          <w:sz w:val="24"/>
          <w:szCs w:val="24"/>
        </w:rPr>
        <w:t>Отчет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2036F">
        <w:rPr>
          <w:rFonts w:ascii="Times New Roman" w:hAnsi="Times New Roman" w:cs="Times New Roman"/>
          <w:sz w:val="24"/>
          <w:szCs w:val="24"/>
        </w:rPr>
        <w:t xml:space="preserve"> эксперт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2036F">
        <w:rPr>
          <w:rFonts w:ascii="Times New Roman" w:hAnsi="Times New Roman" w:cs="Times New Roman"/>
          <w:sz w:val="24"/>
          <w:szCs w:val="24"/>
        </w:rPr>
        <w:t xml:space="preserve"> приложен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2036F">
        <w:rPr>
          <w:rFonts w:ascii="Times New Roman" w:hAnsi="Times New Roman" w:cs="Times New Roman"/>
          <w:sz w:val="24"/>
          <w:szCs w:val="24"/>
        </w:rPr>
        <w:t xml:space="preserve"> к Заключению комиссии по аккредитационной экспертизе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№№ 1-2)</w:t>
      </w:r>
      <w:r w:rsidRPr="00A2036F">
        <w:rPr>
          <w:rFonts w:ascii="Times New Roman" w:hAnsi="Times New Roman" w:cs="Times New Roman"/>
          <w:sz w:val="24"/>
          <w:szCs w:val="24"/>
        </w:rPr>
        <w:t>.</w:t>
      </w:r>
    </w:p>
    <w:p w:rsidR="00106B74" w:rsidRPr="00876B12" w:rsidRDefault="00106B74" w:rsidP="00F53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06B74" w:rsidRDefault="00106B74" w:rsidP="00876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6F">
        <w:rPr>
          <w:rFonts w:ascii="Times New Roman" w:hAnsi="Times New Roman" w:cs="Times New Roman"/>
          <w:b/>
          <w:bCs/>
          <w:sz w:val="24"/>
          <w:szCs w:val="24"/>
        </w:rPr>
        <w:t>В отчет</w:t>
      </w:r>
      <w:r>
        <w:rPr>
          <w:rFonts w:ascii="Times New Roman" w:hAnsi="Times New Roman" w:cs="Times New Roman"/>
          <w:b/>
          <w:bCs/>
          <w:sz w:val="24"/>
          <w:szCs w:val="24"/>
        </w:rPr>
        <w:t>ах</w:t>
      </w:r>
      <w:r w:rsidRPr="00A2036F">
        <w:rPr>
          <w:rFonts w:ascii="Times New Roman" w:hAnsi="Times New Roman" w:cs="Times New Roman"/>
          <w:b/>
          <w:bCs/>
          <w:sz w:val="24"/>
          <w:szCs w:val="24"/>
        </w:rPr>
        <w:t xml:space="preserve"> содержатся следующие замечания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рекомендации</w:t>
      </w:r>
      <w:r w:rsidRPr="00A2036F">
        <w:rPr>
          <w:rFonts w:ascii="Times New Roman" w:hAnsi="Times New Roman" w:cs="Times New Roman"/>
          <w:sz w:val="24"/>
          <w:szCs w:val="24"/>
        </w:rPr>
        <w:t>:</w:t>
      </w:r>
    </w:p>
    <w:p w:rsidR="00106B74" w:rsidRDefault="00106B74" w:rsidP="00876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2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  П</w:t>
      </w:r>
      <w:r w:rsidRPr="00F15128">
        <w:rPr>
          <w:rFonts w:ascii="Times New Roman" w:hAnsi="Times New Roman" w:cs="Times New Roman"/>
          <w:sz w:val="24"/>
          <w:szCs w:val="24"/>
        </w:rPr>
        <w:t>ополн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15128">
        <w:rPr>
          <w:rFonts w:ascii="Times New Roman" w:hAnsi="Times New Roman" w:cs="Times New Roman"/>
          <w:sz w:val="24"/>
          <w:szCs w:val="24"/>
        </w:rPr>
        <w:t>ть библиотечный фонд новой учебной и учебно-методической литературой по дисциплинам общепрофессионального и профессионального циклов</w:t>
      </w:r>
      <w:r w:rsidRPr="00F05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Pr="00F15128">
        <w:rPr>
          <w:rFonts w:ascii="Times New Roman" w:hAnsi="Times New Roman" w:cs="Times New Roman"/>
          <w:sz w:val="24"/>
          <w:szCs w:val="24"/>
        </w:rPr>
        <w:t>050720 Физическая культура</w:t>
      </w:r>
      <w:r>
        <w:rPr>
          <w:rFonts w:ascii="Times New Roman" w:hAnsi="Times New Roman" w:cs="Times New Roman"/>
          <w:sz w:val="24"/>
          <w:szCs w:val="24"/>
        </w:rPr>
        <w:t>, а также</w:t>
      </w:r>
      <w:r w:rsidRPr="00F15128">
        <w:rPr>
          <w:rFonts w:ascii="Times New Roman" w:hAnsi="Times New Roman" w:cs="Times New Roman"/>
          <w:sz w:val="24"/>
          <w:szCs w:val="24"/>
        </w:rPr>
        <w:t xml:space="preserve"> современными периодическими изданиями</w:t>
      </w:r>
      <w:r>
        <w:rPr>
          <w:rFonts w:ascii="Times New Roman" w:hAnsi="Times New Roman" w:cs="Times New Roman"/>
          <w:sz w:val="24"/>
          <w:szCs w:val="24"/>
        </w:rPr>
        <w:t xml:space="preserve"> по профилю реализуемых образовательных программ</w:t>
      </w:r>
      <w:r w:rsidRPr="00F15128">
        <w:rPr>
          <w:rFonts w:ascii="Times New Roman" w:hAnsi="Times New Roman" w:cs="Times New Roman"/>
          <w:sz w:val="24"/>
          <w:szCs w:val="24"/>
        </w:rPr>
        <w:t>.</w:t>
      </w:r>
    </w:p>
    <w:p w:rsidR="00106B74" w:rsidRDefault="00106B74" w:rsidP="00876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B8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F05B89">
        <w:rPr>
          <w:rFonts w:ascii="Times New Roman" w:hAnsi="Times New Roman" w:cs="Times New Roman"/>
          <w:sz w:val="24"/>
          <w:szCs w:val="24"/>
        </w:rPr>
        <w:t>Продолжить работу по обновлению материально-технической базы по представленным к государственной аккредитации образовательным программам.</w:t>
      </w:r>
    </w:p>
    <w:p w:rsidR="00106B74" w:rsidRPr="00876B12" w:rsidRDefault="00106B74" w:rsidP="00876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B12">
        <w:rPr>
          <w:rFonts w:ascii="Times New Roman" w:hAnsi="Times New Roman" w:cs="Times New Roman"/>
          <w:sz w:val="24"/>
          <w:szCs w:val="24"/>
        </w:rPr>
        <w:t>3.  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76B12">
        <w:rPr>
          <w:rFonts w:ascii="Times New Roman" w:hAnsi="Times New Roman" w:cs="Times New Roman"/>
          <w:sz w:val="24"/>
          <w:szCs w:val="24"/>
        </w:rPr>
        <w:t>ривести в соответствие с Положением об учебно-методическом комплексе ГБОУ СПО Ставропольского края техникума «Ставропольское училище олимпийского резерва»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876B12">
        <w:rPr>
          <w:rFonts w:ascii="Times New Roman" w:hAnsi="Times New Roman" w:cs="Times New Roman"/>
          <w:sz w:val="24"/>
          <w:szCs w:val="24"/>
        </w:rPr>
        <w:t>одержание учебно-методических комплексов по отдельным дисциплинам специальности 050720 Физическая культура.</w:t>
      </w:r>
    </w:p>
    <w:p w:rsidR="00106B74" w:rsidRPr="00876B12" w:rsidRDefault="00106B74" w:rsidP="00876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B12">
        <w:rPr>
          <w:rFonts w:ascii="Times New Roman" w:hAnsi="Times New Roman" w:cs="Times New Roman"/>
          <w:sz w:val="24"/>
          <w:szCs w:val="24"/>
        </w:rPr>
        <w:t xml:space="preserve">4.  Откорректировать рабочие программы по учебным предметам с целью приведения их к единой структуре; обновить литературу в списках основной и дополнительной литературы, указанных в рабочих учебных программах. </w:t>
      </w:r>
    </w:p>
    <w:p w:rsidR="00106B74" w:rsidRPr="00F15128" w:rsidRDefault="00106B74" w:rsidP="00876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28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F15128">
        <w:rPr>
          <w:rFonts w:ascii="Times New Roman" w:hAnsi="Times New Roman" w:cs="Times New Roman"/>
          <w:sz w:val="24"/>
          <w:szCs w:val="24"/>
        </w:rPr>
        <w:t xml:space="preserve">Активизировать научную и методическую деятельность преподавателей ГБОУ СПО </w:t>
      </w:r>
      <w:r w:rsidRPr="00876B12">
        <w:rPr>
          <w:rFonts w:ascii="Times New Roman" w:hAnsi="Times New Roman" w:cs="Times New Roman"/>
          <w:sz w:val="24"/>
          <w:szCs w:val="24"/>
        </w:rPr>
        <w:t>Ставропольского края техникума «Ставропольское училище олимпийского резерва».</w:t>
      </w:r>
    </w:p>
    <w:p w:rsidR="00106B74" w:rsidRDefault="00106B74" w:rsidP="005916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151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 Р</w:t>
      </w:r>
      <w:r w:rsidRPr="00F15128">
        <w:rPr>
          <w:rFonts w:ascii="Times New Roman" w:hAnsi="Times New Roman" w:cs="Times New Roman"/>
          <w:sz w:val="24"/>
          <w:szCs w:val="24"/>
        </w:rPr>
        <w:t>азраб</w:t>
      </w:r>
      <w:r>
        <w:rPr>
          <w:rFonts w:ascii="Times New Roman" w:hAnsi="Times New Roman" w:cs="Times New Roman"/>
          <w:sz w:val="24"/>
          <w:szCs w:val="24"/>
        </w:rPr>
        <w:t>отать</w:t>
      </w:r>
      <w:r w:rsidRPr="00F15128">
        <w:rPr>
          <w:rFonts w:ascii="Times New Roman" w:hAnsi="Times New Roman" w:cs="Times New Roman"/>
          <w:sz w:val="24"/>
          <w:szCs w:val="24"/>
        </w:rPr>
        <w:t xml:space="preserve"> многовариантный контрольно-измерительный инструментарий </w:t>
      </w:r>
      <w:r>
        <w:rPr>
          <w:rFonts w:ascii="Times New Roman" w:hAnsi="Times New Roman" w:cs="Times New Roman"/>
          <w:sz w:val="24"/>
          <w:szCs w:val="24"/>
        </w:rPr>
        <w:t xml:space="preserve">(фонд оценочных средств организации) </w:t>
      </w:r>
      <w:r w:rsidRPr="00F15128">
        <w:rPr>
          <w:rFonts w:ascii="Times New Roman" w:hAnsi="Times New Roman" w:cs="Times New Roman"/>
          <w:sz w:val="24"/>
          <w:szCs w:val="24"/>
        </w:rPr>
        <w:t xml:space="preserve">для оценки качества обучения. </w:t>
      </w:r>
    </w:p>
    <w:p w:rsidR="00106B74" w:rsidRPr="00F15128" w:rsidRDefault="00106B74" w:rsidP="0059166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15128">
        <w:rPr>
          <w:rFonts w:ascii="Times New Roman" w:hAnsi="Times New Roman" w:cs="Times New Roman"/>
          <w:sz w:val="24"/>
          <w:szCs w:val="24"/>
        </w:rPr>
        <w:t xml:space="preserve">. Усилить контроль администрации за ведением журналов теоретического обучения с целью их более корректного </w:t>
      </w:r>
      <w:r>
        <w:rPr>
          <w:rFonts w:ascii="Times New Roman" w:hAnsi="Times New Roman" w:cs="Times New Roman"/>
          <w:sz w:val="24"/>
          <w:szCs w:val="24"/>
        </w:rPr>
        <w:t>заполнения</w:t>
      </w:r>
      <w:r w:rsidRPr="00F15128">
        <w:rPr>
          <w:rFonts w:ascii="Times New Roman" w:hAnsi="Times New Roman" w:cs="Times New Roman"/>
          <w:sz w:val="24"/>
          <w:szCs w:val="24"/>
        </w:rPr>
        <w:t xml:space="preserve"> отдельными преподавателями ГБОУ СПО Ставропольского края техникума «Ставропольское училище олимпийского резерва</w:t>
      </w:r>
      <w:r w:rsidRPr="00F1512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06B74" w:rsidRDefault="00106B74" w:rsidP="005916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15128">
        <w:rPr>
          <w:rFonts w:ascii="Times New Roman" w:hAnsi="Times New Roman" w:cs="Times New Roman"/>
          <w:sz w:val="24"/>
          <w:szCs w:val="24"/>
        </w:rPr>
        <w:t xml:space="preserve">. Включить в образовательный процесс курсовые работы (курсовое проектирование) как вид практической подготовки студентов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15128">
        <w:rPr>
          <w:rFonts w:ascii="Times New Roman" w:hAnsi="Times New Roman" w:cs="Times New Roman"/>
          <w:sz w:val="24"/>
          <w:szCs w:val="24"/>
        </w:rPr>
        <w:t>п. 4.1.5. ГОС СПО по специальности 050720 Физическая культура (базовый уровень), утвержденный приказом Министерства образования Российской Федерации от 17 июля 2002 года регистрационный номер 17-0307-Б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F15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B74" w:rsidRDefault="00106B74" w:rsidP="005916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1512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15128">
        <w:rPr>
          <w:rFonts w:ascii="Times New Roman" w:hAnsi="Times New Roman" w:cs="Times New Roman"/>
          <w:sz w:val="24"/>
          <w:szCs w:val="24"/>
        </w:rPr>
        <w:t xml:space="preserve">ривести в соответствие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F15128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15128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образования и науки Российской Федерации </w:t>
      </w:r>
      <w:r w:rsidRPr="00F15128">
        <w:rPr>
          <w:rFonts w:ascii="Times New Roman" w:hAnsi="Times New Roman" w:cs="Times New Roman"/>
          <w:sz w:val="24"/>
          <w:szCs w:val="24"/>
        </w:rPr>
        <w:t>от 25</w:t>
      </w:r>
      <w:r>
        <w:rPr>
          <w:rFonts w:ascii="Times New Roman" w:hAnsi="Times New Roman" w:cs="Times New Roman"/>
          <w:sz w:val="24"/>
          <w:szCs w:val="24"/>
        </w:rPr>
        <w:t xml:space="preserve"> октября 20</w:t>
      </w:r>
      <w:r w:rsidRPr="00F15128">
        <w:rPr>
          <w:rFonts w:ascii="Times New Roman" w:hAnsi="Times New Roman" w:cs="Times New Roman"/>
          <w:sz w:val="24"/>
          <w:szCs w:val="24"/>
        </w:rPr>
        <w:t>13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128">
        <w:rPr>
          <w:rFonts w:ascii="Times New Roman" w:hAnsi="Times New Roman" w:cs="Times New Roman"/>
          <w:sz w:val="24"/>
          <w:szCs w:val="24"/>
        </w:rPr>
        <w:t xml:space="preserve">1186 «Об утверждении порядка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F15128">
        <w:rPr>
          <w:rFonts w:ascii="Times New Roman" w:hAnsi="Times New Roman" w:cs="Times New Roman"/>
          <w:sz w:val="24"/>
          <w:szCs w:val="24"/>
        </w:rPr>
        <w:t>полнения, учета и выдачи дипломов о среднем профессиональном образовании и их дубликатов»</w:t>
      </w:r>
      <w:r>
        <w:rPr>
          <w:rFonts w:ascii="Times New Roman" w:hAnsi="Times New Roman" w:cs="Times New Roman"/>
          <w:sz w:val="24"/>
          <w:szCs w:val="24"/>
        </w:rPr>
        <w:t xml:space="preserve"> книгу оперативного учета бланков дипломов</w:t>
      </w:r>
      <w:r w:rsidRPr="00F151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6B74" w:rsidRPr="00F15128" w:rsidRDefault="00106B74" w:rsidP="005916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12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1512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15128">
        <w:rPr>
          <w:rFonts w:ascii="Times New Roman" w:hAnsi="Times New Roman" w:cs="Times New Roman"/>
          <w:sz w:val="24"/>
          <w:szCs w:val="24"/>
        </w:rPr>
        <w:t>ривести в соответствие с Положение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15128">
        <w:rPr>
          <w:rFonts w:ascii="Times New Roman" w:hAnsi="Times New Roman" w:cs="Times New Roman"/>
          <w:sz w:val="24"/>
          <w:szCs w:val="24"/>
        </w:rPr>
        <w:t xml:space="preserve"> о профессиональной практике студентов </w:t>
      </w:r>
      <w:r w:rsidRPr="00F15128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государственного бюджетного образовательного учреждения среднего профессионального образования Ставропольского края техникума «Ставропольское училище олимпийского резерва»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15128">
        <w:rPr>
          <w:rFonts w:ascii="Times New Roman" w:hAnsi="Times New Roman" w:cs="Times New Roman"/>
          <w:sz w:val="24"/>
          <w:szCs w:val="24"/>
        </w:rPr>
        <w:t xml:space="preserve">тчетную документацию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F15128">
        <w:rPr>
          <w:rFonts w:ascii="Times New Roman" w:hAnsi="Times New Roman" w:cs="Times New Roman"/>
          <w:sz w:val="24"/>
          <w:szCs w:val="24"/>
        </w:rPr>
        <w:t>по практике.</w:t>
      </w:r>
    </w:p>
    <w:p w:rsidR="00106B74" w:rsidRDefault="00106B74" w:rsidP="00F53796">
      <w:pPr>
        <w:pStyle w:val="a0"/>
        <w:shd w:val="clear" w:color="auto" w:fill="FEFFFE"/>
        <w:jc w:val="both"/>
        <w:rPr>
          <w:rFonts w:ascii="Times New Roman" w:hAnsi="Times New Roman" w:cs="Times New Roman"/>
        </w:rPr>
      </w:pPr>
    </w:p>
    <w:p w:rsidR="00106B74" w:rsidRDefault="00106B74" w:rsidP="00F53796">
      <w:pPr>
        <w:pStyle w:val="a0"/>
        <w:shd w:val="clear" w:color="auto" w:fill="FEFFFE"/>
        <w:jc w:val="both"/>
        <w:rPr>
          <w:rFonts w:ascii="Times New Roman" w:hAnsi="Times New Roman" w:cs="Times New Roman"/>
        </w:rPr>
      </w:pPr>
    </w:p>
    <w:p w:rsidR="00106B74" w:rsidRPr="00973196" w:rsidRDefault="00106B74" w:rsidP="00F53796">
      <w:pPr>
        <w:pStyle w:val="a0"/>
        <w:shd w:val="clear" w:color="auto" w:fill="FEFFFE"/>
        <w:jc w:val="both"/>
        <w:rPr>
          <w:rFonts w:ascii="Times New Roman" w:hAnsi="Times New Roman" w:cs="Times New Roman"/>
          <w:color w:val="FFFFFF"/>
        </w:rPr>
      </w:pPr>
    </w:p>
    <w:p w:rsidR="00106B74" w:rsidRPr="00973196" w:rsidRDefault="00106B74" w:rsidP="00F05B89">
      <w:pPr>
        <w:spacing w:after="0" w:line="240" w:lineRule="auto"/>
        <w:ind w:firstLine="558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973196">
        <w:rPr>
          <w:rFonts w:ascii="Times New Roman" w:hAnsi="Times New Roman" w:cs="Times New Roman"/>
          <w:color w:val="FFFFFF"/>
          <w:sz w:val="24"/>
          <w:szCs w:val="24"/>
        </w:rPr>
        <w:t>Каневская Ж.О._________________</w:t>
      </w:r>
    </w:p>
    <w:p w:rsidR="00106B74" w:rsidRPr="00973196" w:rsidRDefault="00106B74" w:rsidP="00F05B89">
      <w:pPr>
        <w:spacing w:after="0" w:line="240" w:lineRule="auto"/>
        <w:ind w:firstLine="558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973196">
        <w:rPr>
          <w:rFonts w:ascii="Times New Roman" w:hAnsi="Times New Roman" w:cs="Times New Roman"/>
          <w:color w:val="FFFFFF"/>
          <w:sz w:val="24"/>
          <w:szCs w:val="24"/>
        </w:rPr>
        <w:t>Чернявская Л.В._________________</w:t>
      </w:r>
    </w:p>
    <w:p w:rsidR="00106B74" w:rsidRPr="00041662" w:rsidRDefault="00106B74" w:rsidP="00F05B89">
      <w:pPr>
        <w:spacing w:after="0" w:line="240" w:lineRule="auto"/>
        <w:ind w:firstLine="5580"/>
        <w:jc w:val="both"/>
        <w:rPr>
          <w:rFonts w:ascii="Times New Roman" w:hAnsi="Times New Roman" w:cs="Times New Roman"/>
          <w:sz w:val="24"/>
          <w:szCs w:val="24"/>
        </w:rPr>
      </w:pPr>
    </w:p>
    <w:sectPr w:rsidR="00106B74" w:rsidRPr="00041662" w:rsidSect="00F05B89"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B74" w:rsidRDefault="00106B74">
      <w:r>
        <w:separator/>
      </w:r>
    </w:p>
  </w:endnote>
  <w:endnote w:type="continuationSeparator" w:id="1">
    <w:p w:rsidR="00106B74" w:rsidRDefault="00106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B74" w:rsidRDefault="00106B74">
      <w:r>
        <w:separator/>
      </w:r>
    </w:p>
  </w:footnote>
  <w:footnote w:type="continuationSeparator" w:id="1">
    <w:p w:rsidR="00106B74" w:rsidRDefault="00106B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B74" w:rsidRDefault="00106B74" w:rsidP="000854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06B74" w:rsidRDefault="00106B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02F4"/>
    <w:multiLevelType w:val="singleLevel"/>
    <w:tmpl w:val="00669FE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1">
    <w:nsid w:val="16E21529"/>
    <w:multiLevelType w:val="singleLevel"/>
    <w:tmpl w:val="1F7A1330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29AB38FA"/>
    <w:multiLevelType w:val="singleLevel"/>
    <w:tmpl w:val="01B8435A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3">
    <w:nsid w:val="2BE663F0"/>
    <w:multiLevelType w:val="multilevel"/>
    <w:tmpl w:val="437C7A4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E15A22"/>
    <w:multiLevelType w:val="hybridMultilevel"/>
    <w:tmpl w:val="1EECC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0331983"/>
    <w:multiLevelType w:val="hybridMultilevel"/>
    <w:tmpl w:val="C5FE16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610830F4"/>
    <w:multiLevelType w:val="hybridMultilevel"/>
    <w:tmpl w:val="5EF2F3BC"/>
    <w:lvl w:ilvl="0" w:tplc="50D6A398">
      <w:start w:val="1"/>
      <w:numFmt w:val="decimal"/>
      <w:lvlText w:val="%1."/>
      <w:lvlJc w:val="left"/>
      <w:pPr>
        <w:tabs>
          <w:tab w:val="num" w:pos="324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0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6">
    <w:abstractNumId w:val="0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7">
    <w:abstractNumId w:val="2"/>
  </w:num>
  <w:num w:numId="8">
    <w:abstractNumId w:val="2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9">
    <w:abstractNumId w:val="2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0">
    <w:abstractNumId w:val="1"/>
  </w:num>
  <w:num w:numId="11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072"/>
    <w:rsid w:val="00005F27"/>
    <w:rsid w:val="00041662"/>
    <w:rsid w:val="000854B3"/>
    <w:rsid w:val="00092208"/>
    <w:rsid w:val="000A3CBB"/>
    <w:rsid w:val="000C55D6"/>
    <w:rsid w:val="00106B74"/>
    <w:rsid w:val="001562D2"/>
    <w:rsid w:val="001600A4"/>
    <w:rsid w:val="00230DFB"/>
    <w:rsid w:val="00242072"/>
    <w:rsid w:val="002468CF"/>
    <w:rsid w:val="00271932"/>
    <w:rsid w:val="00277B08"/>
    <w:rsid w:val="002B2A9A"/>
    <w:rsid w:val="00317FED"/>
    <w:rsid w:val="00343923"/>
    <w:rsid w:val="00382C44"/>
    <w:rsid w:val="003C109E"/>
    <w:rsid w:val="003F5EC2"/>
    <w:rsid w:val="00431A1B"/>
    <w:rsid w:val="00442F3D"/>
    <w:rsid w:val="0047490B"/>
    <w:rsid w:val="004B5917"/>
    <w:rsid w:val="004C3BB6"/>
    <w:rsid w:val="004D1FB0"/>
    <w:rsid w:val="00581800"/>
    <w:rsid w:val="00591661"/>
    <w:rsid w:val="005E1D8B"/>
    <w:rsid w:val="005F46FE"/>
    <w:rsid w:val="005F6890"/>
    <w:rsid w:val="006A17CF"/>
    <w:rsid w:val="00700CDB"/>
    <w:rsid w:val="00701456"/>
    <w:rsid w:val="007474A1"/>
    <w:rsid w:val="007830E7"/>
    <w:rsid w:val="007B60FD"/>
    <w:rsid w:val="00802C2D"/>
    <w:rsid w:val="00876B12"/>
    <w:rsid w:val="009233AB"/>
    <w:rsid w:val="00927052"/>
    <w:rsid w:val="00973196"/>
    <w:rsid w:val="00976965"/>
    <w:rsid w:val="009A62C0"/>
    <w:rsid w:val="009B32E6"/>
    <w:rsid w:val="009C02E7"/>
    <w:rsid w:val="009E10D3"/>
    <w:rsid w:val="00A04FCF"/>
    <w:rsid w:val="00A2036F"/>
    <w:rsid w:val="00AB0AD4"/>
    <w:rsid w:val="00AC5476"/>
    <w:rsid w:val="00CA61FB"/>
    <w:rsid w:val="00CE11FD"/>
    <w:rsid w:val="00D02A9D"/>
    <w:rsid w:val="00D221D3"/>
    <w:rsid w:val="00D71511"/>
    <w:rsid w:val="00DE697A"/>
    <w:rsid w:val="00DF1083"/>
    <w:rsid w:val="00E43B60"/>
    <w:rsid w:val="00E71943"/>
    <w:rsid w:val="00E80D6E"/>
    <w:rsid w:val="00E93F90"/>
    <w:rsid w:val="00EA6B84"/>
    <w:rsid w:val="00EB199B"/>
    <w:rsid w:val="00F05B89"/>
    <w:rsid w:val="00F15128"/>
    <w:rsid w:val="00F53796"/>
    <w:rsid w:val="00FC059E"/>
    <w:rsid w:val="00FE77DC"/>
    <w:rsid w:val="00FE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0F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2072"/>
    <w:pPr>
      <w:spacing w:after="0" w:line="240" w:lineRule="auto"/>
      <w:ind w:left="708"/>
    </w:pPr>
    <w:rPr>
      <w:sz w:val="20"/>
      <w:szCs w:val="20"/>
    </w:rPr>
  </w:style>
  <w:style w:type="character" w:customStyle="1" w:styleId="a">
    <w:name w:val="Основной текст_"/>
    <w:link w:val="1"/>
    <w:uiPriority w:val="99"/>
    <w:locked/>
    <w:rsid w:val="00E43B60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Основной текст + 10"/>
    <w:aliases w:val="5 pt,Интервал 0 pt"/>
    <w:uiPriority w:val="99"/>
    <w:rsid w:val="00E43B60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E43B60"/>
    <w:pPr>
      <w:shd w:val="clear" w:color="auto" w:fill="FFFFFF"/>
      <w:spacing w:after="0" w:line="240" w:lineRule="atLeast"/>
    </w:pPr>
    <w:rPr>
      <w:rFonts w:cs="Times New Roman"/>
      <w:spacing w:val="10"/>
      <w:sz w:val="25"/>
      <w:szCs w:val="25"/>
    </w:rPr>
  </w:style>
  <w:style w:type="character" w:customStyle="1" w:styleId="2">
    <w:name w:val="Основной текст (2)_"/>
    <w:link w:val="20"/>
    <w:uiPriority w:val="99"/>
    <w:locked/>
    <w:rsid w:val="00E43B60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12">
    <w:name w:val="Основной текст (2) + 12"/>
    <w:aliases w:val="5 pt2,Интервал 0 pt2"/>
    <w:uiPriority w:val="99"/>
    <w:rsid w:val="00E43B60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43B60"/>
    <w:pPr>
      <w:shd w:val="clear" w:color="auto" w:fill="FFFFFF"/>
      <w:spacing w:before="480" w:after="0" w:line="278" w:lineRule="exact"/>
    </w:pPr>
    <w:rPr>
      <w:rFonts w:cs="Times New Roman"/>
      <w:sz w:val="21"/>
      <w:szCs w:val="21"/>
    </w:rPr>
  </w:style>
  <w:style w:type="character" w:customStyle="1" w:styleId="1pt">
    <w:name w:val="Основной текст + Интервал 1 pt"/>
    <w:uiPriority w:val="99"/>
    <w:rsid w:val="00E43B60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11">
    <w:name w:val="Основной текст + 11"/>
    <w:aliases w:val="5 pt1,Интервал 0 pt1"/>
    <w:uiPriority w:val="99"/>
    <w:rsid w:val="00E43B60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paragraph" w:customStyle="1" w:styleId="Tabl9">
    <w:name w:val="Tabl_9"/>
    <w:next w:val="Normal1"/>
    <w:uiPriority w:val="99"/>
    <w:rsid w:val="00AC5476"/>
    <w:pPr>
      <w:autoSpaceDE w:val="0"/>
      <w:autoSpaceDN w:val="0"/>
      <w:spacing w:before="60" w:after="60" w:line="288" w:lineRule="auto"/>
      <w:ind w:left="-62" w:right="-68"/>
      <w:jc w:val="center"/>
    </w:pPr>
    <w:rPr>
      <w:rFonts w:cs="Calibri"/>
      <w:sz w:val="16"/>
      <w:szCs w:val="16"/>
    </w:rPr>
  </w:style>
  <w:style w:type="paragraph" w:customStyle="1" w:styleId="Normal1">
    <w:name w:val="Normal_1"/>
    <w:uiPriority w:val="99"/>
    <w:rsid w:val="00AC5476"/>
    <w:pPr>
      <w:autoSpaceDE w:val="0"/>
      <w:autoSpaceDN w:val="0"/>
      <w:spacing w:after="60" w:line="288" w:lineRule="auto"/>
      <w:ind w:firstLine="567"/>
      <w:jc w:val="both"/>
    </w:pPr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74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74A1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F53796"/>
    <w:pPr>
      <w:widowControl w:val="0"/>
      <w:autoSpaceDE w:val="0"/>
      <w:autoSpaceDN w:val="0"/>
      <w:adjustRightInd w:val="0"/>
      <w:spacing w:after="0" w:line="319" w:lineRule="exact"/>
      <w:ind w:firstLine="710"/>
      <w:jc w:val="both"/>
    </w:pPr>
    <w:rPr>
      <w:sz w:val="24"/>
      <w:szCs w:val="24"/>
    </w:rPr>
  </w:style>
  <w:style w:type="paragraph" w:customStyle="1" w:styleId="a0">
    <w:name w:val="Стиль"/>
    <w:uiPriority w:val="99"/>
    <w:rsid w:val="00F53796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customStyle="1" w:styleId="a1">
    <w:name w:val="Знак Знак Знак"/>
    <w:basedOn w:val="Normal"/>
    <w:uiPriority w:val="99"/>
    <w:rsid w:val="004749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Normal"/>
    <w:uiPriority w:val="99"/>
    <w:rsid w:val="0047490B"/>
    <w:pPr>
      <w:widowControl w:val="0"/>
      <w:autoSpaceDE w:val="0"/>
      <w:autoSpaceDN w:val="0"/>
      <w:adjustRightInd w:val="0"/>
      <w:spacing w:after="0" w:line="320" w:lineRule="exact"/>
      <w:ind w:firstLine="698"/>
      <w:jc w:val="both"/>
    </w:pPr>
    <w:rPr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47490B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">
    <w:name w:val="Style2"/>
    <w:basedOn w:val="Normal"/>
    <w:uiPriority w:val="99"/>
    <w:rsid w:val="00591661"/>
    <w:pPr>
      <w:widowControl w:val="0"/>
      <w:suppressAutoHyphens/>
      <w:autoSpaceDE w:val="0"/>
      <w:spacing w:after="0" w:line="240" w:lineRule="auto"/>
    </w:pPr>
    <w:rPr>
      <w:rFonts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F05B8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</w:style>
  <w:style w:type="character" w:styleId="PageNumber">
    <w:name w:val="page number"/>
    <w:basedOn w:val="DefaultParagraphFont"/>
    <w:uiPriority w:val="99"/>
    <w:rsid w:val="00F05B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03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174</TotalTime>
  <Pages>2</Pages>
  <Words>637</Words>
  <Characters>3631</Characters>
  <Application>Microsoft Office Outlook</Application>
  <DocSecurity>0</DocSecurity>
  <Lines>0</Lines>
  <Paragraphs>0</Paragraphs>
  <ScaleCrop>false</ScaleCrop>
  <Company>СККИ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</dc:creator>
  <cp:keywords/>
  <dc:description/>
  <cp:lastModifiedBy>Толгурова</cp:lastModifiedBy>
  <cp:revision>28</cp:revision>
  <cp:lastPrinted>2014-02-19T12:47:00Z</cp:lastPrinted>
  <dcterms:created xsi:type="dcterms:W3CDTF">2011-12-19T06:16:00Z</dcterms:created>
  <dcterms:modified xsi:type="dcterms:W3CDTF">2014-03-19T12:10:00Z</dcterms:modified>
</cp:coreProperties>
</file>