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0379" w:rsidRDefault="00450379">
      <w:pPr>
        <w:pStyle w:val="ConsPlusTitlePage"/>
      </w:pPr>
      <w:r>
        <w:t xml:space="preserve">Документ предоставлен </w:t>
      </w:r>
      <w:hyperlink r:id="rId4" w:history="1">
        <w:r>
          <w:rPr>
            <w:color w:val="0000FF"/>
          </w:rPr>
          <w:t>КонсультантПлюс</w:t>
        </w:r>
      </w:hyperlink>
      <w:r>
        <w:br/>
      </w:r>
    </w:p>
    <w:p w:rsidR="00450379" w:rsidRDefault="00450379">
      <w:pPr>
        <w:pStyle w:val="ConsPlusNormal"/>
        <w:jc w:val="both"/>
      </w:pPr>
    </w:p>
    <w:p w:rsidR="00450379" w:rsidRDefault="00450379">
      <w:pPr>
        <w:pStyle w:val="ConsPlusNormal"/>
      </w:pPr>
      <w:r>
        <w:t>Зарегистрировано в Минюсте России 14 мая 2013 г. N 28375</w:t>
      </w:r>
    </w:p>
    <w:p w:rsidR="00450379" w:rsidRDefault="00450379">
      <w:pPr>
        <w:pStyle w:val="ConsPlusNormal"/>
        <w:pBdr>
          <w:top w:val="single" w:sz="6" w:space="0" w:color="auto"/>
        </w:pBdr>
        <w:spacing w:before="100" w:after="100"/>
        <w:jc w:val="both"/>
        <w:rPr>
          <w:sz w:val="2"/>
          <w:szCs w:val="2"/>
        </w:rPr>
      </w:pPr>
    </w:p>
    <w:p w:rsidR="00450379" w:rsidRDefault="00450379">
      <w:pPr>
        <w:pStyle w:val="ConsPlusNormal"/>
        <w:ind w:firstLine="540"/>
        <w:jc w:val="both"/>
      </w:pPr>
    </w:p>
    <w:p w:rsidR="00450379" w:rsidRDefault="00450379">
      <w:pPr>
        <w:pStyle w:val="ConsPlusTitle"/>
        <w:jc w:val="center"/>
      </w:pPr>
      <w:r>
        <w:t>ФЕДЕРАЛЬНАЯ СЛУЖБА ПО ТЕХНИЧЕСКОМУ И ЭКСПОРТНОМУ КОНТРОЛЮ</w:t>
      </w:r>
    </w:p>
    <w:p w:rsidR="00450379" w:rsidRDefault="00450379">
      <w:pPr>
        <w:pStyle w:val="ConsPlusTitle"/>
        <w:jc w:val="center"/>
      </w:pPr>
    </w:p>
    <w:p w:rsidR="00450379" w:rsidRDefault="00450379">
      <w:pPr>
        <w:pStyle w:val="ConsPlusTitle"/>
        <w:jc w:val="center"/>
      </w:pPr>
      <w:r>
        <w:t>ПРИКАЗ</w:t>
      </w:r>
    </w:p>
    <w:p w:rsidR="00450379" w:rsidRDefault="00450379">
      <w:pPr>
        <w:pStyle w:val="ConsPlusTitle"/>
        <w:jc w:val="center"/>
      </w:pPr>
      <w:r>
        <w:t>от 18 февраля 2013 г. N 21</w:t>
      </w:r>
    </w:p>
    <w:p w:rsidR="00450379" w:rsidRDefault="00450379">
      <w:pPr>
        <w:pStyle w:val="ConsPlusTitle"/>
        <w:jc w:val="center"/>
      </w:pPr>
    </w:p>
    <w:p w:rsidR="00450379" w:rsidRDefault="00450379">
      <w:pPr>
        <w:pStyle w:val="ConsPlusTitle"/>
        <w:jc w:val="center"/>
      </w:pPr>
      <w:r>
        <w:t>ОБ УТВЕРЖДЕНИИ СОСТАВА И СОДЕРЖАНИЯ</w:t>
      </w:r>
    </w:p>
    <w:p w:rsidR="00450379" w:rsidRDefault="00450379">
      <w:pPr>
        <w:pStyle w:val="ConsPlusTitle"/>
        <w:jc w:val="center"/>
      </w:pPr>
      <w:r>
        <w:t>ОРГАНИЗАЦИОННЫХ И ТЕХНИЧЕСКИХ МЕР ПО ОБЕСПЕЧЕНИЮ</w:t>
      </w:r>
    </w:p>
    <w:p w:rsidR="00450379" w:rsidRDefault="00450379">
      <w:pPr>
        <w:pStyle w:val="ConsPlusTitle"/>
        <w:jc w:val="center"/>
      </w:pPr>
      <w:r>
        <w:t>БЕЗОПАСНОСТИ ПЕРСОНАЛЬНЫХ ДАННЫХ ПРИ ИХ ОБРАБОТКЕ</w:t>
      </w:r>
    </w:p>
    <w:p w:rsidR="00450379" w:rsidRDefault="00450379">
      <w:pPr>
        <w:pStyle w:val="ConsPlusTitle"/>
        <w:jc w:val="center"/>
      </w:pPr>
      <w:r>
        <w:t>В ИНФОРМАЦИОННЫХ СИСТЕМАХ ПЕРСОНАЛЬНЫХ ДАННЫХ</w:t>
      </w:r>
    </w:p>
    <w:p w:rsidR="00450379" w:rsidRDefault="00450379">
      <w:pPr>
        <w:pStyle w:val="ConsPlusNormal"/>
        <w:jc w:val="center"/>
      </w:pPr>
    </w:p>
    <w:p w:rsidR="00450379" w:rsidRDefault="00450379">
      <w:pPr>
        <w:pStyle w:val="ConsPlusNormal"/>
        <w:ind w:firstLine="540"/>
        <w:jc w:val="both"/>
      </w:pPr>
      <w:r>
        <w:t xml:space="preserve">В соответствии с </w:t>
      </w:r>
      <w:hyperlink r:id="rId5" w:history="1">
        <w:r>
          <w:rPr>
            <w:color w:val="0000FF"/>
          </w:rPr>
          <w:t>частью 4 статьи 19</w:t>
        </w:r>
      </w:hyperlink>
      <w:r>
        <w:t xml:space="preserve"> Федерального закона от 27 июля 2006 г. N 152-ФЗ "О персональных данных" (Собрание законодательства Российской Федерации, 2006, N 31, ст. 3451; 2009, N 48, ст. 5716; N 52, ст. 6439; 2010, N 27, ст. 3407; N 31, ст. 4173, ст. 4196; N 49, ст. 6409; 2011, N 23, ст. 3263; N 31, ст. 4701) и </w:t>
      </w:r>
      <w:hyperlink r:id="rId6" w:history="1">
        <w:r>
          <w:rPr>
            <w:color w:val="0000FF"/>
          </w:rPr>
          <w:t>Положением</w:t>
        </w:r>
      </w:hyperlink>
      <w:r>
        <w:t xml:space="preserve"> о Федеральной службе по техническому и экспортному контролю, утвержденным Указом Президента Российской Федерации от 16 августа 2004 г. N 1085 (Собрание законодательства Российской Федерации, 2004, N 34, ст. 3541; 2006, N 49, ст. 5192; 2008, N 43, ст. 4921; N 47, ст. 5431; 2012, N 7, ст. 818), приказываю:</w:t>
      </w:r>
    </w:p>
    <w:p w:rsidR="00450379" w:rsidRDefault="00450379">
      <w:pPr>
        <w:pStyle w:val="ConsPlusNormal"/>
        <w:ind w:firstLine="540"/>
        <w:jc w:val="both"/>
      </w:pPr>
      <w:r>
        <w:t xml:space="preserve">1. Утвердить прилагаемые </w:t>
      </w:r>
      <w:hyperlink w:anchor="P31" w:history="1">
        <w:r>
          <w:rPr>
            <w:color w:val="0000FF"/>
          </w:rPr>
          <w:t>Состав и содержание</w:t>
        </w:r>
      </w:hyperlink>
      <w:r>
        <w:t xml:space="preserve"> организационных и технических мер по обеспечению безопасности персональных данных при их обработке в информационных системах персональных данных.</w:t>
      </w:r>
    </w:p>
    <w:p w:rsidR="00450379" w:rsidRDefault="00450379">
      <w:pPr>
        <w:pStyle w:val="ConsPlusNormal"/>
        <w:ind w:firstLine="540"/>
        <w:jc w:val="both"/>
      </w:pPr>
      <w:r>
        <w:t xml:space="preserve">2. Признать утратившим силу </w:t>
      </w:r>
      <w:hyperlink r:id="rId7" w:history="1">
        <w:r>
          <w:rPr>
            <w:color w:val="0000FF"/>
          </w:rPr>
          <w:t>приказ</w:t>
        </w:r>
      </w:hyperlink>
      <w:r>
        <w:t xml:space="preserve"> ФСТЭК России от 5 февраля 2010 г. N 58 "Об утверждении Положения о методах и способах защиты информации в информационных системах персональных данных" (зарегистрирован Минюстом России 19 февраля 2010 г., регистрационный N 16456).</w:t>
      </w:r>
    </w:p>
    <w:p w:rsidR="00450379" w:rsidRDefault="00450379">
      <w:pPr>
        <w:pStyle w:val="ConsPlusNormal"/>
        <w:ind w:firstLine="540"/>
        <w:jc w:val="both"/>
      </w:pPr>
    </w:p>
    <w:p w:rsidR="00450379" w:rsidRDefault="00450379">
      <w:pPr>
        <w:pStyle w:val="ConsPlusNormal"/>
        <w:jc w:val="right"/>
      </w:pPr>
      <w:r>
        <w:t>Директор</w:t>
      </w:r>
    </w:p>
    <w:p w:rsidR="00450379" w:rsidRDefault="00450379">
      <w:pPr>
        <w:pStyle w:val="ConsPlusNormal"/>
        <w:jc w:val="right"/>
      </w:pPr>
      <w:r>
        <w:t>Федеральной службы по техническому</w:t>
      </w:r>
    </w:p>
    <w:p w:rsidR="00450379" w:rsidRDefault="00450379">
      <w:pPr>
        <w:pStyle w:val="ConsPlusNormal"/>
        <w:jc w:val="right"/>
      </w:pPr>
      <w:r>
        <w:t>и экспортному контролю</w:t>
      </w:r>
    </w:p>
    <w:p w:rsidR="00450379" w:rsidRDefault="00450379">
      <w:pPr>
        <w:pStyle w:val="ConsPlusNormal"/>
        <w:jc w:val="right"/>
      </w:pPr>
      <w:r>
        <w:t>В.СЕЛИН</w:t>
      </w:r>
    </w:p>
    <w:p w:rsidR="00450379" w:rsidRDefault="00450379">
      <w:pPr>
        <w:pStyle w:val="ConsPlusNormal"/>
        <w:ind w:firstLine="540"/>
        <w:jc w:val="both"/>
      </w:pPr>
    </w:p>
    <w:p w:rsidR="00450379" w:rsidRDefault="00450379">
      <w:pPr>
        <w:pStyle w:val="ConsPlusNormal"/>
        <w:ind w:firstLine="540"/>
        <w:jc w:val="both"/>
      </w:pPr>
    </w:p>
    <w:p w:rsidR="00450379" w:rsidRDefault="00450379">
      <w:pPr>
        <w:pStyle w:val="ConsPlusNormal"/>
        <w:ind w:firstLine="540"/>
        <w:jc w:val="both"/>
      </w:pPr>
    </w:p>
    <w:p w:rsidR="00450379" w:rsidRDefault="00450379">
      <w:pPr>
        <w:pStyle w:val="ConsPlusNormal"/>
        <w:ind w:firstLine="540"/>
        <w:jc w:val="both"/>
      </w:pPr>
    </w:p>
    <w:p w:rsidR="00450379" w:rsidRDefault="00450379">
      <w:pPr>
        <w:pStyle w:val="ConsPlusNormal"/>
        <w:ind w:firstLine="540"/>
        <w:jc w:val="both"/>
      </w:pPr>
    </w:p>
    <w:p w:rsidR="00450379" w:rsidRDefault="00450379">
      <w:pPr>
        <w:pStyle w:val="ConsPlusNormal"/>
        <w:jc w:val="right"/>
      </w:pPr>
      <w:r>
        <w:t>Утверждены</w:t>
      </w:r>
    </w:p>
    <w:p w:rsidR="00450379" w:rsidRDefault="00450379">
      <w:pPr>
        <w:pStyle w:val="ConsPlusNormal"/>
        <w:jc w:val="right"/>
      </w:pPr>
      <w:r>
        <w:t>приказом ФСТЭК России</w:t>
      </w:r>
    </w:p>
    <w:p w:rsidR="00450379" w:rsidRDefault="00450379">
      <w:pPr>
        <w:pStyle w:val="ConsPlusNormal"/>
        <w:jc w:val="right"/>
      </w:pPr>
      <w:r>
        <w:t>от 18 февраля 2013 г. N 21</w:t>
      </w:r>
    </w:p>
    <w:p w:rsidR="00450379" w:rsidRDefault="00450379">
      <w:pPr>
        <w:pStyle w:val="ConsPlusNormal"/>
        <w:jc w:val="center"/>
      </w:pPr>
    </w:p>
    <w:p w:rsidR="00450379" w:rsidRDefault="00450379">
      <w:pPr>
        <w:pStyle w:val="ConsPlusTitle"/>
        <w:jc w:val="center"/>
      </w:pPr>
      <w:bookmarkStart w:id="0" w:name="P31"/>
      <w:bookmarkEnd w:id="0"/>
      <w:r>
        <w:t>СОСТАВ И СОДЕРЖАНИЕ</w:t>
      </w:r>
    </w:p>
    <w:p w:rsidR="00450379" w:rsidRDefault="00450379">
      <w:pPr>
        <w:pStyle w:val="ConsPlusTitle"/>
        <w:jc w:val="center"/>
      </w:pPr>
      <w:r>
        <w:t>ОРГАНИЗАЦИОННЫХ И ТЕХНИЧЕСКИХ МЕР ПО ОБЕСПЕЧЕНИЮ</w:t>
      </w:r>
    </w:p>
    <w:p w:rsidR="00450379" w:rsidRDefault="00450379">
      <w:pPr>
        <w:pStyle w:val="ConsPlusTitle"/>
        <w:jc w:val="center"/>
      </w:pPr>
      <w:r>
        <w:t>БЕЗОПАСНОСТИ ПЕРСОНАЛЬНЫХ ДАННЫХ ПРИ ИХ ОБРАБОТКЕ</w:t>
      </w:r>
    </w:p>
    <w:p w:rsidR="00450379" w:rsidRDefault="00450379">
      <w:pPr>
        <w:pStyle w:val="ConsPlusTitle"/>
        <w:jc w:val="center"/>
      </w:pPr>
      <w:r>
        <w:t>В ИНФОРМАЦИОННЫХ СИСТЕМАХ ПЕРСОНАЛЬНЫХ ДАННЫХ</w:t>
      </w:r>
    </w:p>
    <w:p w:rsidR="00450379" w:rsidRDefault="00450379">
      <w:pPr>
        <w:pStyle w:val="ConsPlusNormal"/>
        <w:jc w:val="center"/>
      </w:pPr>
    </w:p>
    <w:p w:rsidR="00450379" w:rsidRDefault="00450379">
      <w:pPr>
        <w:pStyle w:val="ConsPlusNormal"/>
        <w:jc w:val="center"/>
      </w:pPr>
      <w:r>
        <w:t>I. Общие положения</w:t>
      </w:r>
    </w:p>
    <w:p w:rsidR="00450379" w:rsidRDefault="00450379">
      <w:pPr>
        <w:pStyle w:val="ConsPlusNormal"/>
        <w:jc w:val="center"/>
      </w:pPr>
    </w:p>
    <w:p w:rsidR="00450379" w:rsidRDefault="00450379">
      <w:pPr>
        <w:pStyle w:val="ConsPlusNormal"/>
        <w:ind w:firstLine="540"/>
        <w:jc w:val="both"/>
      </w:pPr>
      <w:r>
        <w:lastRenderedPageBreak/>
        <w:t xml:space="preserve">1. Настоящий документ разработан в соответствии с </w:t>
      </w:r>
      <w:hyperlink r:id="rId8" w:history="1">
        <w:r>
          <w:rPr>
            <w:color w:val="0000FF"/>
          </w:rPr>
          <w:t>частью 4 статьи 19</w:t>
        </w:r>
      </w:hyperlink>
      <w:r>
        <w:t xml:space="preserve"> Федерального закона от 27 июля 2006 г. N 152-ФЗ "О персональных данных" (Собрание законодательства Российской Федерации, 2006, N 31, ст. 3451; 2009, N 48, ст. 5716; N 52, ст. 6439; 2010, N 27, ст. 3407; N 31, ст. 4173, ст. 4196; N 49, ст. 6409; 2011, N 23, ст. 3263; N 31, ст. 4701) и устанавливает состав и содержание организационных и технических мер по обеспечению безопасности персональных данных при их обработке в информационных системах персональных данных (далее - меры по обеспечению безопасности персональных данных) для каждого из уровней защищенности персональных данных, установленных в </w:t>
      </w:r>
      <w:hyperlink r:id="rId9" w:history="1">
        <w:r>
          <w:rPr>
            <w:color w:val="0000FF"/>
          </w:rPr>
          <w:t>Требованиях</w:t>
        </w:r>
      </w:hyperlink>
      <w:r>
        <w:t xml:space="preserve"> к защите персональных данных при их обработке в информационных системах персональных данных, утвержденных постановлением Правительства Российской Федерации от 1 ноября 2012 г. N 1119 (Собрание законодательства Российской Федерации, 2012, N 45, ст. 6257).</w:t>
      </w:r>
    </w:p>
    <w:p w:rsidR="00450379" w:rsidRDefault="00450379">
      <w:pPr>
        <w:pStyle w:val="ConsPlusNormal"/>
        <w:ind w:firstLine="540"/>
        <w:jc w:val="both"/>
      </w:pPr>
      <w:r>
        <w:t>Меры по обеспечению безопасности персональных данных принимаются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450379" w:rsidRDefault="00450379">
      <w:pPr>
        <w:pStyle w:val="ConsPlusNormal"/>
        <w:ind w:firstLine="540"/>
        <w:jc w:val="both"/>
      </w:pPr>
      <w:r>
        <w:t xml:space="preserve">В настоящем документе не рассматриваются вопросы обеспечения безопасности персональных данных, отнесенных в установленном порядке к </w:t>
      </w:r>
      <w:hyperlink r:id="rId10" w:history="1">
        <w:r>
          <w:rPr>
            <w:color w:val="0000FF"/>
          </w:rPr>
          <w:t>сведениям</w:t>
        </w:r>
      </w:hyperlink>
      <w:r>
        <w:t>, составляющим государственную тайну, а также меры, связанные с применением шифровальных (криптографических) средств защиты информации.</w:t>
      </w:r>
    </w:p>
    <w:p w:rsidR="00450379" w:rsidRDefault="00450379">
      <w:pPr>
        <w:pStyle w:val="ConsPlusNormal"/>
        <w:ind w:firstLine="540"/>
        <w:jc w:val="both"/>
      </w:pPr>
      <w:r>
        <w:t>2. Безопасность персональных данных при их обработке в информационной системе персональных данных (далее - информационная система) обеспечивает оператор или лицо, осуществляющее обработку персональных данных по поручению оператора в соответствии с законодательством Российской Федерации.</w:t>
      </w:r>
    </w:p>
    <w:p w:rsidR="00450379" w:rsidRDefault="00450379">
      <w:pPr>
        <w:pStyle w:val="ConsPlusNormal"/>
        <w:ind w:firstLine="540"/>
        <w:jc w:val="both"/>
      </w:pPr>
      <w:r>
        <w:t>Для выполнения работ по обеспечению безопасности персональных данных при их обработке в информационной системе в соответствии с законодательством Российской Федерации могут привлекаться на договорной основе юридическое лицо или индивидуальный предприниматель, имеющие лицензию на деятельность по технической защите конфиденциальной информации.</w:t>
      </w:r>
    </w:p>
    <w:p w:rsidR="00450379" w:rsidRDefault="00450379">
      <w:pPr>
        <w:pStyle w:val="ConsPlusNormal"/>
        <w:ind w:firstLine="540"/>
        <w:jc w:val="both"/>
      </w:pPr>
      <w:r>
        <w:t xml:space="preserve">3. Меры по обеспечению безопасности персональных данных реализуются в рамках системы защиты персональных данных, создаваемой в соответствии с </w:t>
      </w:r>
      <w:hyperlink r:id="rId11" w:history="1">
        <w:r>
          <w:rPr>
            <w:color w:val="0000FF"/>
          </w:rPr>
          <w:t>Требованиями</w:t>
        </w:r>
      </w:hyperlink>
      <w:r>
        <w:t xml:space="preserve"> к защите персональных данных при их обработке в информационных системах персональных данных, утвержденными постановлением Правительства Российской Федерации от 1 ноября 2012 г. N 1119, и должны быть направлены на нейтрализацию актуальных угроз безопасности персональных данных.</w:t>
      </w:r>
    </w:p>
    <w:p w:rsidR="00450379" w:rsidRDefault="00450379">
      <w:pPr>
        <w:pStyle w:val="ConsPlusNormal"/>
        <w:ind w:firstLine="540"/>
        <w:jc w:val="both"/>
      </w:pPr>
      <w:r>
        <w:t>4. Меры по обеспечению безопасности персональных данных реализуются в том числе посредством применения в информационной системе средств защиты информации, прошедших в установленном порядке процедуру оценки соответствия, в случаях, когда применение таких средств необходимо для нейтрализации актуальных угроз безопасности персональных данных.</w:t>
      </w:r>
    </w:p>
    <w:p w:rsidR="00450379" w:rsidRDefault="00450379">
      <w:pPr>
        <w:pStyle w:val="ConsPlusNormal"/>
        <w:pBdr>
          <w:top w:val="single" w:sz="6" w:space="0" w:color="auto"/>
        </w:pBdr>
        <w:spacing w:before="100" w:after="100"/>
        <w:jc w:val="both"/>
        <w:rPr>
          <w:sz w:val="2"/>
          <w:szCs w:val="2"/>
        </w:rPr>
      </w:pPr>
    </w:p>
    <w:p w:rsidR="00450379" w:rsidRDefault="00450379">
      <w:pPr>
        <w:pStyle w:val="ConsPlusNormal"/>
        <w:jc w:val="both"/>
      </w:pPr>
      <w:r>
        <w:rPr>
          <w:color w:val="0A2666"/>
        </w:rPr>
        <w:t>КонсультантПлюс: примечание.</w:t>
      </w:r>
    </w:p>
    <w:p w:rsidR="00450379" w:rsidRDefault="00450379">
      <w:pPr>
        <w:pStyle w:val="ConsPlusNormal"/>
        <w:jc w:val="both"/>
      </w:pPr>
      <w:r>
        <w:rPr>
          <w:color w:val="0A2666"/>
        </w:rPr>
        <w:t>Нумерация пунктов дана в соответствии с официальным текстом документа.</w:t>
      </w:r>
    </w:p>
    <w:p w:rsidR="00450379" w:rsidRDefault="00450379">
      <w:pPr>
        <w:pStyle w:val="ConsPlusNormal"/>
        <w:pBdr>
          <w:top w:val="single" w:sz="6" w:space="0" w:color="auto"/>
        </w:pBdr>
        <w:spacing w:before="100" w:after="100"/>
        <w:jc w:val="both"/>
        <w:rPr>
          <w:sz w:val="2"/>
          <w:szCs w:val="2"/>
        </w:rPr>
      </w:pPr>
    </w:p>
    <w:p w:rsidR="00450379" w:rsidRDefault="00450379">
      <w:pPr>
        <w:pStyle w:val="ConsPlusNormal"/>
        <w:ind w:firstLine="540"/>
        <w:jc w:val="both"/>
      </w:pPr>
      <w:r>
        <w:t>6. Оценка эффективности реализованных в рамках системы защиты персональных данных мер по обеспечению безопасности персональных данных проводится оператором самостоятельно или с привлечением на договорной основе юридических лиц и индивидуальных предпринимателей, имеющих лицензию на осуществление деятельности по технической защите конфиденциальной информации. Указанная оценка проводится не реже одного раза в 3 года.</w:t>
      </w:r>
    </w:p>
    <w:p w:rsidR="00450379" w:rsidRDefault="00450379">
      <w:pPr>
        <w:pStyle w:val="ConsPlusNormal"/>
        <w:ind w:firstLine="540"/>
        <w:jc w:val="both"/>
      </w:pPr>
      <w:r>
        <w:t xml:space="preserve">7. Меры по обеспечению безопасности персональных данных при их обработке в государственных информационных системах принимаются в соответствии с требованиями о защите информации, содержащейся в государственных информационных системах, </w:t>
      </w:r>
      <w:r>
        <w:lastRenderedPageBreak/>
        <w:t xml:space="preserve">устанавливаемыми ФСТЭК России в пределах своих полномочий в соответствии с </w:t>
      </w:r>
      <w:hyperlink r:id="rId12" w:history="1">
        <w:r>
          <w:rPr>
            <w:color w:val="0000FF"/>
          </w:rPr>
          <w:t>частью 5 статьи 16</w:t>
        </w:r>
      </w:hyperlink>
      <w:r>
        <w:t xml:space="preserve"> Федерального закона от 27 июля 2006 г. N 149-ФЗ "Об информации, информационных технологиях и о защите информации" (Собрание законодательства Российской Федерации, 2006, N 31, ст. 3448; 2010, N 31, ст. 4196; 2011, N 15, ст. 2038; N 30, ст. 4600; 2012, N 31, ст. 4328).</w:t>
      </w:r>
    </w:p>
    <w:p w:rsidR="00450379" w:rsidRDefault="00450379">
      <w:pPr>
        <w:pStyle w:val="ConsPlusNormal"/>
        <w:ind w:firstLine="540"/>
        <w:jc w:val="both"/>
      </w:pPr>
    </w:p>
    <w:p w:rsidR="00450379" w:rsidRDefault="00450379">
      <w:pPr>
        <w:pStyle w:val="ConsPlusNormal"/>
        <w:jc w:val="center"/>
      </w:pPr>
      <w:r>
        <w:t>II. Состав и содержание мер по обеспечению безопасности</w:t>
      </w:r>
    </w:p>
    <w:p w:rsidR="00450379" w:rsidRDefault="00450379">
      <w:pPr>
        <w:pStyle w:val="ConsPlusNormal"/>
        <w:jc w:val="center"/>
      </w:pPr>
      <w:r>
        <w:t>персональных данных</w:t>
      </w:r>
    </w:p>
    <w:p w:rsidR="00450379" w:rsidRDefault="00450379">
      <w:pPr>
        <w:pStyle w:val="ConsPlusNormal"/>
        <w:ind w:firstLine="540"/>
        <w:jc w:val="both"/>
      </w:pPr>
    </w:p>
    <w:p w:rsidR="00450379" w:rsidRDefault="00450379">
      <w:pPr>
        <w:pStyle w:val="ConsPlusNormal"/>
        <w:ind w:firstLine="540"/>
        <w:jc w:val="both"/>
      </w:pPr>
      <w:bookmarkStart w:id="1" w:name="P55"/>
      <w:bookmarkEnd w:id="1"/>
      <w:r>
        <w:t>8. В состав мер по обеспечению безопасности персональных данных, реализуемых в рамках системы защиты персональных данных с учетом актуальных угроз безопасности персональных данных и применяемых информационных технологий, входят:</w:t>
      </w:r>
    </w:p>
    <w:p w:rsidR="00450379" w:rsidRDefault="00450379">
      <w:pPr>
        <w:pStyle w:val="ConsPlusNormal"/>
        <w:ind w:firstLine="540"/>
        <w:jc w:val="both"/>
      </w:pPr>
      <w:r>
        <w:t>идентификация и аутентификация субъектов доступа и объектов доступа;</w:t>
      </w:r>
    </w:p>
    <w:p w:rsidR="00450379" w:rsidRDefault="00450379">
      <w:pPr>
        <w:pStyle w:val="ConsPlusNormal"/>
        <w:ind w:firstLine="540"/>
        <w:jc w:val="both"/>
      </w:pPr>
      <w:r>
        <w:t>управление доступом субъектов доступа к объектам доступа;</w:t>
      </w:r>
    </w:p>
    <w:p w:rsidR="00450379" w:rsidRDefault="00450379">
      <w:pPr>
        <w:pStyle w:val="ConsPlusNormal"/>
        <w:ind w:firstLine="540"/>
        <w:jc w:val="both"/>
      </w:pPr>
      <w:r>
        <w:t>ограничение программной среды;</w:t>
      </w:r>
    </w:p>
    <w:p w:rsidR="00450379" w:rsidRDefault="00450379">
      <w:pPr>
        <w:pStyle w:val="ConsPlusNormal"/>
        <w:ind w:firstLine="540"/>
        <w:jc w:val="both"/>
      </w:pPr>
      <w:r>
        <w:t>защита машинных носителей информации, на которых хранятся и (или) обрабатываются персональные данные (далее - машинные носители персональных данных);</w:t>
      </w:r>
    </w:p>
    <w:p w:rsidR="00450379" w:rsidRDefault="00450379">
      <w:pPr>
        <w:pStyle w:val="ConsPlusNormal"/>
        <w:ind w:firstLine="540"/>
        <w:jc w:val="both"/>
      </w:pPr>
      <w:r>
        <w:t>регистрация событий безопасности;</w:t>
      </w:r>
    </w:p>
    <w:p w:rsidR="00450379" w:rsidRDefault="00450379">
      <w:pPr>
        <w:pStyle w:val="ConsPlusNormal"/>
        <w:ind w:firstLine="540"/>
        <w:jc w:val="both"/>
      </w:pPr>
      <w:r>
        <w:t>антивирусная защита;</w:t>
      </w:r>
    </w:p>
    <w:p w:rsidR="00450379" w:rsidRDefault="00450379">
      <w:pPr>
        <w:pStyle w:val="ConsPlusNormal"/>
        <w:ind w:firstLine="540"/>
        <w:jc w:val="both"/>
      </w:pPr>
      <w:r>
        <w:t>обнаружение (предотвращение) вторжений;</w:t>
      </w:r>
    </w:p>
    <w:p w:rsidR="00450379" w:rsidRDefault="00450379">
      <w:pPr>
        <w:pStyle w:val="ConsPlusNormal"/>
        <w:ind w:firstLine="540"/>
        <w:jc w:val="both"/>
      </w:pPr>
      <w:r>
        <w:t>контроль (анализ) защищенности персональных данных;</w:t>
      </w:r>
    </w:p>
    <w:p w:rsidR="00450379" w:rsidRDefault="00450379">
      <w:pPr>
        <w:pStyle w:val="ConsPlusNormal"/>
        <w:ind w:firstLine="540"/>
        <w:jc w:val="both"/>
      </w:pPr>
      <w:r>
        <w:t>обеспечение целостности информационной системы и персональных данных;</w:t>
      </w:r>
    </w:p>
    <w:p w:rsidR="00450379" w:rsidRDefault="00450379">
      <w:pPr>
        <w:pStyle w:val="ConsPlusNormal"/>
        <w:ind w:firstLine="540"/>
        <w:jc w:val="both"/>
      </w:pPr>
      <w:r>
        <w:t>обеспечение доступности персональных данных;</w:t>
      </w:r>
    </w:p>
    <w:p w:rsidR="00450379" w:rsidRDefault="00450379">
      <w:pPr>
        <w:pStyle w:val="ConsPlusNormal"/>
        <w:ind w:firstLine="540"/>
        <w:jc w:val="both"/>
      </w:pPr>
      <w:r>
        <w:t>защита среды виртуализации;</w:t>
      </w:r>
    </w:p>
    <w:p w:rsidR="00450379" w:rsidRDefault="00450379">
      <w:pPr>
        <w:pStyle w:val="ConsPlusNormal"/>
        <w:ind w:firstLine="540"/>
        <w:jc w:val="both"/>
      </w:pPr>
      <w:r>
        <w:t>защита технических средств;</w:t>
      </w:r>
    </w:p>
    <w:p w:rsidR="00450379" w:rsidRDefault="00450379">
      <w:pPr>
        <w:pStyle w:val="ConsPlusNormal"/>
        <w:ind w:firstLine="540"/>
        <w:jc w:val="both"/>
      </w:pPr>
      <w:r>
        <w:t>защита информационной системы, ее средств, систем связи и передачи данных;</w:t>
      </w:r>
    </w:p>
    <w:p w:rsidR="00450379" w:rsidRDefault="00450379">
      <w:pPr>
        <w:pStyle w:val="ConsPlusNormal"/>
        <w:ind w:firstLine="540"/>
        <w:jc w:val="both"/>
      </w:pPr>
      <w:r>
        <w:t>выявление инцидентов (одного события или группы событий), которые могут привести к сбоям или нарушению функционирования информационной системы и (или) к возникновению угроз безопасности персональных данных (далее - инциденты), и реагирование на них;</w:t>
      </w:r>
    </w:p>
    <w:p w:rsidR="00450379" w:rsidRDefault="00450379">
      <w:pPr>
        <w:pStyle w:val="ConsPlusNormal"/>
        <w:ind w:firstLine="540"/>
        <w:jc w:val="both"/>
      </w:pPr>
      <w:r>
        <w:t>управление конфигурацией информационной системы и системы защиты персональных данных.</w:t>
      </w:r>
    </w:p>
    <w:p w:rsidR="00450379" w:rsidRDefault="00450379">
      <w:pPr>
        <w:pStyle w:val="ConsPlusNormal"/>
        <w:ind w:firstLine="540"/>
        <w:jc w:val="both"/>
      </w:pPr>
      <w:r>
        <w:t xml:space="preserve">Состав и содержание мер по обеспечению безопасности персональных данных, необходимых для обеспечения каждого из уровней защищенности персональных данных, приведены в </w:t>
      </w:r>
      <w:hyperlink w:anchor="P126" w:history="1">
        <w:r>
          <w:rPr>
            <w:color w:val="0000FF"/>
          </w:rPr>
          <w:t>приложении</w:t>
        </w:r>
      </w:hyperlink>
      <w:r>
        <w:t xml:space="preserve"> к настоящему документу.</w:t>
      </w:r>
    </w:p>
    <w:p w:rsidR="00450379" w:rsidRDefault="00450379">
      <w:pPr>
        <w:pStyle w:val="ConsPlusNormal"/>
        <w:ind w:firstLine="540"/>
        <w:jc w:val="both"/>
      </w:pPr>
      <w:r>
        <w:t>8.1. Меры по идентификации и аутентификации субъектов доступа и объектов доступа должны обеспечивать присвоение субъектам и объектам доступа уникального признака (идентификатора), сравнение предъявляемого субъектом (объектом) доступа идентификатора с перечнем присвоенных идентификаторов, а также проверку принадлежности субъекту (объекту) доступа предъявленного им идентификатора (подтверждение подлинности).</w:t>
      </w:r>
    </w:p>
    <w:p w:rsidR="00450379" w:rsidRDefault="00450379">
      <w:pPr>
        <w:pStyle w:val="ConsPlusNormal"/>
        <w:ind w:firstLine="540"/>
        <w:jc w:val="both"/>
      </w:pPr>
      <w:r>
        <w:t>8.2. Меры по управлению доступом субъектов доступа к объектам доступа должны обеспечивать управление правами и привилегиями субъектов доступа, разграничение доступа субъектов доступа к объектам доступа на основе совокупности установленных в информационной системе правил разграничения доступа, а также обеспечивать контроль за соблюдением этих правил.</w:t>
      </w:r>
    </w:p>
    <w:p w:rsidR="00450379" w:rsidRDefault="00450379">
      <w:pPr>
        <w:pStyle w:val="ConsPlusNormal"/>
        <w:ind w:firstLine="540"/>
        <w:jc w:val="both"/>
      </w:pPr>
      <w:r>
        <w:t>8.3. Меры по ограничению программной среды должны обеспечивать установку и (или) запуск только разрешенного к использованию в информационной системе программного обеспечения или исключать возможность установки и (или) запуска запрещенного к использованию в информационной системе программного обеспечения.</w:t>
      </w:r>
    </w:p>
    <w:p w:rsidR="00450379" w:rsidRDefault="00450379">
      <w:pPr>
        <w:pStyle w:val="ConsPlusNormal"/>
        <w:ind w:firstLine="540"/>
        <w:jc w:val="both"/>
      </w:pPr>
      <w:r>
        <w:t xml:space="preserve">8.4. Меры по защите машинных носителей персональных данных (средств обработки </w:t>
      </w:r>
      <w:r>
        <w:lastRenderedPageBreak/>
        <w:t>(хранения) персональных данных, съемных машинных носителей персональных данных) должны исключать возможность несанкционированного доступа к машинным носителям и хранящимся на них персональным данным, а также несанкционированное использование съемных машинных носителей персональных данных.</w:t>
      </w:r>
    </w:p>
    <w:p w:rsidR="00450379" w:rsidRDefault="00450379">
      <w:pPr>
        <w:pStyle w:val="ConsPlusNormal"/>
        <w:ind w:firstLine="540"/>
        <w:jc w:val="both"/>
      </w:pPr>
      <w:r>
        <w:t>8.5. Меры по регистрации событий безопасности должны обеспечивать сбор, запись, хранение и защиту информации о событиях безопасности в информационной системе, а также возможность просмотра и анализа информации о таких событиях и реагирование на них.</w:t>
      </w:r>
    </w:p>
    <w:p w:rsidR="00450379" w:rsidRDefault="00450379">
      <w:pPr>
        <w:pStyle w:val="ConsPlusNormal"/>
        <w:ind w:firstLine="540"/>
        <w:jc w:val="both"/>
      </w:pPr>
      <w:r>
        <w:t>8.6. Меры по антивирусной защите должны обеспечивать обнаружение в информационной системе компьютерных программ либо иной компьютерной информации, предназначенной для несанкционированного уничтожения, блокирования, модификации, копирования компьютерной информации или нейтрализации средств защиты информации, а также реагирование на обнаружение этих программ и информации.</w:t>
      </w:r>
    </w:p>
    <w:p w:rsidR="00450379" w:rsidRDefault="00450379">
      <w:pPr>
        <w:pStyle w:val="ConsPlusNormal"/>
        <w:ind w:firstLine="540"/>
        <w:jc w:val="both"/>
      </w:pPr>
      <w:r>
        <w:t>8.7. Меры по обнаружению (предотвращению) вторжений должны обеспечивать обнаружение действий в информационной системе, направленных на несанкционированный доступ к информации, специальные воздействия на информационную систему и (или) персональные данные в целях добывания, уничтожения, искажения и блокирования доступа к персональным данным, а также реагирование на эти действия.</w:t>
      </w:r>
    </w:p>
    <w:p w:rsidR="00450379" w:rsidRDefault="00450379">
      <w:pPr>
        <w:pStyle w:val="ConsPlusNormal"/>
        <w:ind w:firstLine="540"/>
        <w:jc w:val="both"/>
      </w:pPr>
      <w:r>
        <w:t>8.8. Меры по контролю (анализу) защищенности персональных данных должны обеспечивать контроль уровня защищенности персональных данных, обрабатываемых в информационной системе, путем проведения систематических мероприятий по анализу защищенности информационной системы и тестированию работоспособности системы защиты персональных данных.</w:t>
      </w:r>
    </w:p>
    <w:p w:rsidR="00450379" w:rsidRDefault="00450379">
      <w:pPr>
        <w:pStyle w:val="ConsPlusNormal"/>
        <w:ind w:firstLine="540"/>
        <w:jc w:val="both"/>
      </w:pPr>
      <w:r>
        <w:t>8.9. Меры по обеспечению целостности информационной системы и персональных данных должны обеспечивать обнаружение фактов несанкционированного нарушения целостности информационной системы и содержащихся в ней персональных данных, а также возможность восстановления информационной системы и содержащихся в ней персональных данных.</w:t>
      </w:r>
    </w:p>
    <w:p w:rsidR="00450379" w:rsidRDefault="00450379">
      <w:pPr>
        <w:pStyle w:val="ConsPlusNormal"/>
        <w:ind w:firstLine="540"/>
        <w:jc w:val="both"/>
      </w:pPr>
      <w:r>
        <w:t>8.10. Меры по обеспечению доступности персональных данных должны обеспечивать авторизованный доступ пользователей, имеющих права по доступу, к персональным данным, содержащимся в информационной системе, в штатном режиме функционирования информационной системы.</w:t>
      </w:r>
    </w:p>
    <w:p w:rsidR="00450379" w:rsidRDefault="00450379">
      <w:pPr>
        <w:pStyle w:val="ConsPlusNormal"/>
        <w:ind w:firstLine="540"/>
        <w:jc w:val="both"/>
      </w:pPr>
      <w:r>
        <w:t>8.11. Меры по защите среды виртуализации должны исключать несанкционированный доступ к персональным данным, обрабатываемым в виртуальной инфраструктуре, и к компонентам виртуальной инфраструктуры и (или) воздействие на них, в том числе к средствам управления виртуальной инфраструктурой, монитору виртуальных машин (гипервизору), системе хранения данных (включая систему хранения образов виртуальной инфраструктуры), сети передачи данных через элементы виртуальной или физической инфраструктуры, гостевым операционным системам, виртуальным машинам (контейнерам), системе и сети репликации, терминальным и виртуальным устройствам, а также системе резервного копирования и создаваемым ею копиям.</w:t>
      </w:r>
    </w:p>
    <w:p w:rsidR="00450379" w:rsidRDefault="00450379">
      <w:pPr>
        <w:pStyle w:val="ConsPlusNormal"/>
        <w:ind w:firstLine="540"/>
        <w:jc w:val="both"/>
      </w:pPr>
      <w:r>
        <w:t>8.12. Меры по защите технических средств должны исключать несанкционированный доступ к стационарным техническим средствам, обрабатывающим персональные данные, средствам, обеспечивающим функционирование информационной системы (далее - средства обеспечения функционирования), и в помещения, в которых они постоянно расположены, защиту технических средств от внешних воздействий, а также защиту персональных данных, представленных в виде информативных электрических сигналов и физических полей.</w:t>
      </w:r>
    </w:p>
    <w:p w:rsidR="00450379" w:rsidRDefault="00450379">
      <w:pPr>
        <w:pStyle w:val="ConsPlusNormal"/>
        <w:ind w:firstLine="540"/>
        <w:jc w:val="both"/>
      </w:pPr>
      <w:r>
        <w:t xml:space="preserve">8.13. Меры по защите информационной системы, ее средств, систем связи и передачи данных должны обеспечивать защиту персональных данных при взаимодействии информационной системы или ее отдельных сегментов с иными информационными </w:t>
      </w:r>
      <w:r>
        <w:lastRenderedPageBreak/>
        <w:t>системами и информационно-телекоммуникационными сетями посредством применения архитектуры информационной системы и проектных решений, направленных на обеспечение безопасности персональных данных.</w:t>
      </w:r>
    </w:p>
    <w:p w:rsidR="00450379" w:rsidRDefault="00450379">
      <w:pPr>
        <w:pStyle w:val="ConsPlusNormal"/>
        <w:ind w:firstLine="540"/>
        <w:jc w:val="both"/>
      </w:pPr>
      <w:r>
        <w:t>8.14. Меры по выявлению инцидентов и реагированию на них должны обеспечивать обнаружение, идентификацию, анализ инцидентов в информационной системе, а также принятие мер по устранению и предупреждению инцидентов.</w:t>
      </w:r>
    </w:p>
    <w:p w:rsidR="00450379" w:rsidRDefault="00450379">
      <w:pPr>
        <w:pStyle w:val="ConsPlusNormal"/>
        <w:ind w:firstLine="540"/>
        <w:jc w:val="both"/>
      </w:pPr>
      <w:r>
        <w:t>8.15. Меры по управлению конфигурацией информационной системы и системы защиты персональных данных должны обеспечивать управление изменениями конфигурации информационной системы и системы защиты персональных данных, анализ потенциального воздействия планируемых изменений на обеспечение безопасности персональных данных, а также документирование этих изменений.</w:t>
      </w:r>
    </w:p>
    <w:p w:rsidR="00450379" w:rsidRDefault="00450379">
      <w:pPr>
        <w:pStyle w:val="ConsPlusNormal"/>
        <w:ind w:firstLine="540"/>
        <w:jc w:val="both"/>
      </w:pPr>
      <w:r>
        <w:t>9. Выбор мер по обеспечению безопасности персональных данных, подлежащих реализации в информационной системе в рамках системы защиты персональных данных, включает:</w:t>
      </w:r>
    </w:p>
    <w:p w:rsidR="00450379" w:rsidRDefault="00450379">
      <w:pPr>
        <w:pStyle w:val="ConsPlusNormal"/>
        <w:ind w:firstLine="540"/>
        <w:jc w:val="both"/>
      </w:pPr>
      <w:r>
        <w:t xml:space="preserve">определение базового набора мер по обеспечению безопасности персональных данных для установленного уровня защищенности персональных данных в соответствии с базовыми наборами мер по обеспечению безопасности персональных данных, приведенными в </w:t>
      </w:r>
      <w:hyperlink w:anchor="P126" w:history="1">
        <w:r>
          <w:rPr>
            <w:color w:val="0000FF"/>
          </w:rPr>
          <w:t>приложении</w:t>
        </w:r>
      </w:hyperlink>
      <w:r>
        <w:t xml:space="preserve"> к настоящему документу;</w:t>
      </w:r>
    </w:p>
    <w:p w:rsidR="00450379" w:rsidRDefault="00450379">
      <w:pPr>
        <w:pStyle w:val="ConsPlusNormal"/>
        <w:ind w:firstLine="540"/>
        <w:jc w:val="both"/>
      </w:pPr>
      <w:r>
        <w:t>адаптацию базового набора мер по обеспечению безопасности персональных данных с учетом структурно-функциональных характеристик информационной системы, информационных технологий, особенностей функционирования информационной системы (в том числе исключение из базового набора мер, непосредственно связанных с информационными технологиями, не используемыми в информационной системе, или структурно-функциональными характеристиками, не свойственными информационной системе);</w:t>
      </w:r>
    </w:p>
    <w:p w:rsidR="00450379" w:rsidRDefault="00450379">
      <w:pPr>
        <w:pStyle w:val="ConsPlusNormal"/>
        <w:ind w:firstLine="540"/>
        <w:jc w:val="both"/>
      </w:pPr>
      <w:r>
        <w:t xml:space="preserve">уточнение адаптированного базового набора мер по обеспечению безопасности персональных данных с учетом не выбранных ранее мер, приведенных в </w:t>
      </w:r>
      <w:hyperlink w:anchor="P126" w:history="1">
        <w:r>
          <w:rPr>
            <w:color w:val="0000FF"/>
          </w:rPr>
          <w:t>приложении</w:t>
        </w:r>
      </w:hyperlink>
      <w:r>
        <w:t xml:space="preserve"> к настоящему документу, в результате чего определяются меры по обеспечению безопасности персональных данных, направленные на нейтрализацию всех актуальных угроз безопасности персональных данных для конкретной информационной системы;</w:t>
      </w:r>
    </w:p>
    <w:p w:rsidR="00450379" w:rsidRDefault="00450379">
      <w:pPr>
        <w:pStyle w:val="ConsPlusNormal"/>
        <w:ind w:firstLine="540"/>
        <w:jc w:val="both"/>
      </w:pPr>
      <w:r>
        <w:t>дополнение уточненного адаптированного базового набора мер по обеспечению безопасности персональных данных мерами, обеспечивающими выполнение требований к защите персональных данных, установленными иными нормативными правовыми актами в области обеспечения безопасности персональных данных и защиты информации.</w:t>
      </w:r>
    </w:p>
    <w:p w:rsidR="00450379" w:rsidRDefault="00450379">
      <w:pPr>
        <w:pStyle w:val="ConsPlusNormal"/>
        <w:ind w:firstLine="540"/>
        <w:jc w:val="both"/>
      </w:pPr>
      <w:bookmarkStart w:id="2" w:name="P92"/>
      <w:bookmarkEnd w:id="2"/>
      <w:r>
        <w:t>10. При невозможности технической реализации отдельных выбранных мер по обеспечению безопасности персональных данных, а также с учетом экономической целесообразности на этапах адаптации базового набора мер и (или) уточнения адаптированного базового набора мер могут разрабатываться иные (компенсирующие) меры, направленные на нейтрализацию актуальных угроз безопасности персональных данных.</w:t>
      </w:r>
    </w:p>
    <w:p w:rsidR="00450379" w:rsidRDefault="00450379">
      <w:pPr>
        <w:pStyle w:val="ConsPlusNormal"/>
        <w:ind w:firstLine="540"/>
        <w:jc w:val="both"/>
      </w:pPr>
      <w:r>
        <w:t>В этом случае в ходе разработки системы защиты персональных данных должно быть проведено обоснование применения компенсирующих мер для обеспечения безопасности персональных данных.</w:t>
      </w:r>
    </w:p>
    <w:p w:rsidR="00450379" w:rsidRDefault="00450379">
      <w:pPr>
        <w:pStyle w:val="ConsPlusNormal"/>
        <w:ind w:firstLine="540"/>
        <w:jc w:val="both"/>
      </w:pPr>
      <w:r>
        <w:t xml:space="preserve">11. В случае определения в соответствии с </w:t>
      </w:r>
      <w:hyperlink r:id="rId13" w:history="1">
        <w:r>
          <w:rPr>
            <w:color w:val="0000FF"/>
          </w:rPr>
          <w:t>Требованиями</w:t>
        </w:r>
      </w:hyperlink>
      <w:r>
        <w:t xml:space="preserve"> к защите персональных при их обработке в информационных системах персональных данных, утвержденными постановлением Правительства Российской Федерации от 1 ноября 2012 г. N 1119, в качестве актуальных угроз безопасности персональных данных 1-го и 2-го типов дополнительно к мерам по обеспечению безопасности персональных данных, указанным в </w:t>
      </w:r>
      <w:hyperlink w:anchor="P55" w:history="1">
        <w:r>
          <w:rPr>
            <w:color w:val="0000FF"/>
          </w:rPr>
          <w:t>пункте 8</w:t>
        </w:r>
      </w:hyperlink>
      <w:r>
        <w:t xml:space="preserve"> настоящего документа, могут применяться следующие меры:</w:t>
      </w:r>
    </w:p>
    <w:p w:rsidR="00450379" w:rsidRDefault="00450379">
      <w:pPr>
        <w:pStyle w:val="ConsPlusNormal"/>
        <w:ind w:firstLine="540"/>
        <w:jc w:val="both"/>
      </w:pPr>
      <w:r>
        <w:t>проверка системного и (или) прикладного программного обеспечения, включая программный код, на отсутствие недекларированных возможностей с использованием автоматизированных средств и (или) без использования таковых;</w:t>
      </w:r>
    </w:p>
    <w:p w:rsidR="00450379" w:rsidRDefault="00450379">
      <w:pPr>
        <w:pStyle w:val="ConsPlusNormal"/>
        <w:ind w:firstLine="540"/>
        <w:jc w:val="both"/>
      </w:pPr>
      <w:r>
        <w:lastRenderedPageBreak/>
        <w:t>тестирование информационной системы на проникновения;</w:t>
      </w:r>
    </w:p>
    <w:p w:rsidR="00450379" w:rsidRDefault="00450379">
      <w:pPr>
        <w:pStyle w:val="ConsPlusNormal"/>
        <w:ind w:firstLine="540"/>
        <w:jc w:val="both"/>
      </w:pPr>
      <w:r>
        <w:t>использование в информационной системе системного и (или) прикладного программного обеспечения, разработанного с использованием методов защищенного программирования.</w:t>
      </w:r>
    </w:p>
    <w:p w:rsidR="00450379" w:rsidRDefault="00450379">
      <w:pPr>
        <w:pStyle w:val="ConsPlusNormal"/>
        <w:ind w:firstLine="540"/>
        <w:jc w:val="both"/>
      </w:pPr>
      <w:r>
        <w:t>12. При использовании в информационных системах сертифицированных по требованиям безопасности информации средств защиты информации:</w:t>
      </w:r>
    </w:p>
    <w:p w:rsidR="00450379" w:rsidRDefault="00450379">
      <w:pPr>
        <w:pStyle w:val="ConsPlusNormal"/>
        <w:ind w:firstLine="540"/>
        <w:jc w:val="both"/>
      </w:pPr>
      <w:r>
        <w:t>а) для обеспечения 1 и 2 уровней защищенности персональных данных применяются:</w:t>
      </w:r>
    </w:p>
    <w:p w:rsidR="00450379" w:rsidRDefault="00450379">
      <w:pPr>
        <w:pStyle w:val="ConsPlusNormal"/>
        <w:ind w:firstLine="540"/>
        <w:jc w:val="both"/>
      </w:pPr>
      <w:r>
        <w:t>средства вычислительной техники не ниже 5 класса;</w:t>
      </w:r>
    </w:p>
    <w:p w:rsidR="00450379" w:rsidRDefault="00450379">
      <w:pPr>
        <w:pStyle w:val="ConsPlusNormal"/>
        <w:ind w:firstLine="540"/>
        <w:jc w:val="both"/>
      </w:pPr>
      <w:r>
        <w:t>системы обнаружения вторжений и средства антивирусной защиты не ниже 4 класса;</w:t>
      </w:r>
    </w:p>
    <w:p w:rsidR="00450379" w:rsidRDefault="00450379">
      <w:pPr>
        <w:pStyle w:val="ConsPlusNormal"/>
        <w:ind w:firstLine="540"/>
        <w:jc w:val="both"/>
      </w:pPr>
      <w:r>
        <w:t>межсетевые экраны не ниже 3 класса в случае актуальности угроз 1-го или 2-го типов или взаимодействия информационной системы с информационно-телекоммуникационными сетями международного информационного обмена и межсетевые экраны не ниже 4 класса в случае актуальности угроз 3-го типа и отсутствия взаимодействия информационной системы с информационно-телекоммуникационными сетями международного информационного обмена;</w:t>
      </w:r>
    </w:p>
    <w:p w:rsidR="00450379" w:rsidRDefault="00450379">
      <w:pPr>
        <w:pStyle w:val="ConsPlusNormal"/>
        <w:ind w:firstLine="540"/>
        <w:jc w:val="both"/>
      </w:pPr>
      <w:r>
        <w:t>б) для обеспечения 3 уровня защищенности персональных данных применяются:</w:t>
      </w:r>
    </w:p>
    <w:p w:rsidR="00450379" w:rsidRDefault="00450379">
      <w:pPr>
        <w:pStyle w:val="ConsPlusNormal"/>
        <w:ind w:firstLine="540"/>
        <w:jc w:val="both"/>
      </w:pPr>
      <w:r>
        <w:t>средства вычислительной техники не ниже 5 класса;</w:t>
      </w:r>
    </w:p>
    <w:p w:rsidR="00450379" w:rsidRDefault="00450379">
      <w:pPr>
        <w:pStyle w:val="ConsPlusNormal"/>
        <w:ind w:firstLine="540"/>
        <w:jc w:val="both"/>
      </w:pPr>
      <w:r>
        <w:t>системы обнаружения вторжений и средства антивирусной защиты не ниже 4 класса защиты в случае актуальности угроз 2-го типа или взаимодействия информационной системы с информационно-телекоммуникационными сетями международного информационного обмена и системы обнаружения вторжений и средства антивирусной защиты не ниже 5 класса защиты в случае актуальности угроз 3-го типа и отсутствия взаимодействия информационной системы с информационно-телекоммуникационными сетями международного информационного обмена;</w:t>
      </w:r>
    </w:p>
    <w:p w:rsidR="00450379" w:rsidRDefault="00450379">
      <w:pPr>
        <w:pStyle w:val="ConsPlusNormal"/>
        <w:ind w:firstLine="540"/>
        <w:jc w:val="both"/>
      </w:pPr>
      <w:r>
        <w:t>межсетевые экраны не ниже 3 класса в случае актуальности угроз 2-го типа или взаимодействия информационной системы с информационно-телекоммуникационными сетями международного информационного обмена и межсетевые экраны не ниже 4 класса в случае актуальности угроз 3-го типа и отсутствия взаимодействия информационной системы с информационно-телекоммуникационными сетями международного информационного обмена;</w:t>
      </w:r>
    </w:p>
    <w:p w:rsidR="00450379" w:rsidRDefault="00450379">
      <w:pPr>
        <w:pStyle w:val="ConsPlusNormal"/>
        <w:ind w:firstLine="540"/>
        <w:jc w:val="both"/>
      </w:pPr>
      <w:r>
        <w:t>в) для обеспечения 4 уровня защищенности персональных данных применяются:</w:t>
      </w:r>
    </w:p>
    <w:p w:rsidR="00450379" w:rsidRDefault="00450379">
      <w:pPr>
        <w:pStyle w:val="ConsPlusNormal"/>
        <w:ind w:firstLine="540"/>
        <w:jc w:val="both"/>
      </w:pPr>
      <w:r>
        <w:t>средства вычислительной техники не ниже 6 класса;</w:t>
      </w:r>
    </w:p>
    <w:p w:rsidR="00450379" w:rsidRDefault="00450379">
      <w:pPr>
        <w:pStyle w:val="ConsPlusNormal"/>
        <w:ind w:firstLine="540"/>
        <w:jc w:val="both"/>
      </w:pPr>
      <w:r>
        <w:t>системы обнаружения вторжений и средства антивирусной защиты не ниже 5 класса;</w:t>
      </w:r>
    </w:p>
    <w:p w:rsidR="00450379" w:rsidRDefault="00450379">
      <w:pPr>
        <w:pStyle w:val="ConsPlusNormal"/>
        <w:ind w:firstLine="540"/>
        <w:jc w:val="both"/>
      </w:pPr>
      <w:r>
        <w:t>межсетевые экраны 5 класса.</w:t>
      </w:r>
    </w:p>
    <w:p w:rsidR="00450379" w:rsidRDefault="00450379">
      <w:pPr>
        <w:pStyle w:val="ConsPlusNormal"/>
        <w:ind w:firstLine="540"/>
        <w:jc w:val="both"/>
      </w:pPr>
      <w:r>
        <w:t>Для обеспечения 1 и 2 уровней защищенности персональных данных, а также для обеспечения 3 уровня защищенности персональных данных в информационных системах, для которых к актуальным отнесены угрозы 2-го типа, применяются средства защиты информации, программное обеспечение которых прошло проверку не ниже чем по 4 уровню контроля отсутствия недекларированных возможностей.</w:t>
      </w:r>
    </w:p>
    <w:p w:rsidR="00450379" w:rsidRDefault="00450379">
      <w:pPr>
        <w:pStyle w:val="ConsPlusNormal"/>
        <w:ind w:firstLine="540"/>
        <w:jc w:val="both"/>
      </w:pPr>
      <w:r>
        <w:t xml:space="preserve">13. При использовании в информационных системах новых информационных технологий и выявлении дополнительных угроз безопасности персональных данных, для которых не определены меры обеспечения их безопасности, должны разрабатываться компенсирующие меры в соответствии с </w:t>
      </w:r>
      <w:hyperlink w:anchor="P92" w:history="1">
        <w:r>
          <w:rPr>
            <w:color w:val="0000FF"/>
          </w:rPr>
          <w:t>пунктом 10</w:t>
        </w:r>
      </w:hyperlink>
      <w:r>
        <w:t xml:space="preserve"> настоящего документа.</w:t>
      </w:r>
    </w:p>
    <w:p w:rsidR="00450379" w:rsidRDefault="00450379">
      <w:pPr>
        <w:sectPr w:rsidR="00450379" w:rsidSect="006161A1">
          <w:pgSz w:w="11909" w:h="16834"/>
          <w:pgMar w:top="1134" w:right="567" w:bottom="1134" w:left="1985" w:header="720" w:footer="720" w:gutter="0"/>
          <w:cols w:space="708"/>
          <w:noEndnote/>
          <w:titlePg/>
          <w:docGrid w:linePitch="326"/>
        </w:sectPr>
      </w:pPr>
    </w:p>
    <w:p w:rsidR="00450379" w:rsidRDefault="00450379">
      <w:pPr>
        <w:pStyle w:val="ConsPlusNormal"/>
        <w:ind w:firstLine="540"/>
        <w:jc w:val="both"/>
      </w:pPr>
    </w:p>
    <w:p w:rsidR="00450379" w:rsidRDefault="00450379">
      <w:pPr>
        <w:pStyle w:val="ConsPlusNormal"/>
        <w:ind w:firstLine="540"/>
        <w:jc w:val="both"/>
      </w:pPr>
    </w:p>
    <w:p w:rsidR="00450379" w:rsidRDefault="00450379">
      <w:pPr>
        <w:pStyle w:val="ConsPlusNormal"/>
        <w:ind w:firstLine="540"/>
        <w:jc w:val="both"/>
      </w:pPr>
    </w:p>
    <w:p w:rsidR="00450379" w:rsidRDefault="00450379">
      <w:pPr>
        <w:pStyle w:val="ConsPlusNormal"/>
        <w:ind w:firstLine="540"/>
        <w:jc w:val="both"/>
      </w:pPr>
    </w:p>
    <w:p w:rsidR="00450379" w:rsidRDefault="00450379">
      <w:pPr>
        <w:pStyle w:val="ConsPlusNormal"/>
        <w:ind w:firstLine="540"/>
        <w:jc w:val="both"/>
      </w:pPr>
    </w:p>
    <w:p w:rsidR="00450379" w:rsidRDefault="00450379">
      <w:pPr>
        <w:pStyle w:val="ConsPlusNormal"/>
        <w:jc w:val="right"/>
      </w:pPr>
      <w:r>
        <w:t>Приложение</w:t>
      </w:r>
    </w:p>
    <w:p w:rsidR="00450379" w:rsidRDefault="00450379">
      <w:pPr>
        <w:pStyle w:val="ConsPlusNormal"/>
        <w:jc w:val="right"/>
      </w:pPr>
      <w:r>
        <w:t>к Составу и содержанию</w:t>
      </w:r>
    </w:p>
    <w:p w:rsidR="00450379" w:rsidRDefault="00450379">
      <w:pPr>
        <w:pStyle w:val="ConsPlusNormal"/>
        <w:jc w:val="right"/>
      </w:pPr>
      <w:r>
        <w:t>организационных и технических</w:t>
      </w:r>
    </w:p>
    <w:p w:rsidR="00450379" w:rsidRDefault="00450379">
      <w:pPr>
        <w:pStyle w:val="ConsPlusNormal"/>
        <w:jc w:val="right"/>
      </w:pPr>
      <w:r>
        <w:t>мер по обеспечению безопасности</w:t>
      </w:r>
    </w:p>
    <w:p w:rsidR="00450379" w:rsidRDefault="00450379">
      <w:pPr>
        <w:pStyle w:val="ConsPlusNormal"/>
        <w:jc w:val="right"/>
      </w:pPr>
      <w:r>
        <w:t>персональных данных при их</w:t>
      </w:r>
    </w:p>
    <w:p w:rsidR="00450379" w:rsidRDefault="00450379">
      <w:pPr>
        <w:pStyle w:val="ConsPlusNormal"/>
        <w:jc w:val="right"/>
      </w:pPr>
      <w:r>
        <w:t>обработке в информационных</w:t>
      </w:r>
    </w:p>
    <w:p w:rsidR="00450379" w:rsidRDefault="00450379">
      <w:pPr>
        <w:pStyle w:val="ConsPlusNormal"/>
        <w:jc w:val="right"/>
      </w:pPr>
      <w:r>
        <w:t>системах персональных данных</w:t>
      </w:r>
    </w:p>
    <w:p w:rsidR="00450379" w:rsidRDefault="00450379">
      <w:pPr>
        <w:pStyle w:val="ConsPlusNormal"/>
        <w:jc w:val="right"/>
      </w:pPr>
    </w:p>
    <w:p w:rsidR="00450379" w:rsidRDefault="00450379">
      <w:pPr>
        <w:pStyle w:val="ConsPlusNormal"/>
        <w:jc w:val="center"/>
      </w:pPr>
      <w:bookmarkStart w:id="3" w:name="P126"/>
      <w:bookmarkEnd w:id="3"/>
      <w:r>
        <w:t>СОСТАВ И СОДЕРЖАНИЕ</w:t>
      </w:r>
    </w:p>
    <w:p w:rsidR="00450379" w:rsidRDefault="00450379">
      <w:pPr>
        <w:pStyle w:val="ConsPlusNormal"/>
        <w:jc w:val="center"/>
      </w:pPr>
      <w:r>
        <w:t>МЕР ПО ОБЕСПЕЧЕНИЮ БЕЗОПАСНОСТИ ПЕРСОНАЛЬНЫХ ДАННЫХ,</w:t>
      </w:r>
    </w:p>
    <w:p w:rsidR="00450379" w:rsidRDefault="00450379">
      <w:pPr>
        <w:pStyle w:val="ConsPlusNormal"/>
        <w:jc w:val="center"/>
      </w:pPr>
      <w:r>
        <w:t>НЕОБХОДИМЫХ ДЛЯ ОБЕСПЕЧЕНИЯ КАЖДОГО ИЗ УРОВНЕЙ</w:t>
      </w:r>
    </w:p>
    <w:p w:rsidR="00450379" w:rsidRDefault="00450379">
      <w:pPr>
        <w:pStyle w:val="ConsPlusNormal"/>
        <w:jc w:val="center"/>
      </w:pPr>
      <w:r>
        <w:t>ЗАЩИЩЕННОСТИ ПЕРСОНАЛЬНЫХ ДАННЫХ</w:t>
      </w:r>
    </w:p>
    <w:p w:rsidR="00450379" w:rsidRDefault="00450379">
      <w:pPr>
        <w:pStyle w:val="ConsPlusNormal"/>
        <w:jc w:val="cente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57"/>
        <w:gridCol w:w="5386"/>
        <w:gridCol w:w="624"/>
        <w:gridCol w:w="624"/>
        <w:gridCol w:w="624"/>
        <w:gridCol w:w="624"/>
      </w:tblGrid>
      <w:tr w:rsidR="00450379">
        <w:tc>
          <w:tcPr>
            <w:tcW w:w="1757" w:type="dxa"/>
            <w:vMerge w:val="restart"/>
          </w:tcPr>
          <w:p w:rsidR="00450379" w:rsidRDefault="00450379">
            <w:pPr>
              <w:pStyle w:val="ConsPlusNormal"/>
              <w:jc w:val="center"/>
            </w:pPr>
            <w:r>
              <w:t>Условное обозначение и номер меры</w:t>
            </w:r>
          </w:p>
        </w:tc>
        <w:tc>
          <w:tcPr>
            <w:tcW w:w="5386" w:type="dxa"/>
            <w:vMerge w:val="restart"/>
          </w:tcPr>
          <w:p w:rsidR="00450379" w:rsidRDefault="00450379">
            <w:pPr>
              <w:pStyle w:val="ConsPlusNormal"/>
              <w:jc w:val="center"/>
            </w:pPr>
            <w:r>
              <w:t>Содержание мер по обеспечению безопасности персональных данных</w:t>
            </w:r>
          </w:p>
        </w:tc>
        <w:tc>
          <w:tcPr>
            <w:tcW w:w="2496" w:type="dxa"/>
            <w:gridSpan w:val="4"/>
          </w:tcPr>
          <w:p w:rsidR="00450379" w:rsidRDefault="00450379">
            <w:pPr>
              <w:pStyle w:val="ConsPlusNormal"/>
              <w:jc w:val="center"/>
            </w:pPr>
            <w:r>
              <w:t>Уровни защищенности персональных данных</w:t>
            </w:r>
          </w:p>
        </w:tc>
      </w:tr>
      <w:tr w:rsidR="00450379">
        <w:tc>
          <w:tcPr>
            <w:tcW w:w="1757" w:type="dxa"/>
            <w:vMerge/>
          </w:tcPr>
          <w:p w:rsidR="00450379" w:rsidRDefault="00450379"/>
        </w:tc>
        <w:tc>
          <w:tcPr>
            <w:tcW w:w="5386" w:type="dxa"/>
            <w:vMerge/>
          </w:tcPr>
          <w:p w:rsidR="00450379" w:rsidRDefault="00450379"/>
        </w:tc>
        <w:tc>
          <w:tcPr>
            <w:tcW w:w="624" w:type="dxa"/>
          </w:tcPr>
          <w:p w:rsidR="00450379" w:rsidRDefault="00450379">
            <w:pPr>
              <w:pStyle w:val="ConsPlusNormal"/>
              <w:jc w:val="center"/>
            </w:pPr>
            <w:r>
              <w:t>4</w:t>
            </w:r>
          </w:p>
        </w:tc>
        <w:tc>
          <w:tcPr>
            <w:tcW w:w="624" w:type="dxa"/>
          </w:tcPr>
          <w:p w:rsidR="00450379" w:rsidRDefault="00450379">
            <w:pPr>
              <w:pStyle w:val="ConsPlusNormal"/>
              <w:jc w:val="center"/>
            </w:pPr>
            <w:r>
              <w:t>3</w:t>
            </w:r>
          </w:p>
        </w:tc>
        <w:tc>
          <w:tcPr>
            <w:tcW w:w="624" w:type="dxa"/>
          </w:tcPr>
          <w:p w:rsidR="00450379" w:rsidRDefault="00450379">
            <w:pPr>
              <w:pStyle w:val="ConsPlusNormal"/>
              <w:jc w:val="center"/>
            </w:pPr>
            <w:r>
              <w:t>2</w:t>
            </w:r>
          </w:p>
        </w:tc>
        <w:tc>
          <w:tcPr>
            <w:tcW w:w="624" w:type="dxa"/>
          </w:tcPr>
          <w:p w:rsidR="00450379" w:rsidRDefault="00450379">
            <w:pPr>
              <w:pStyle w:val="ConsPlusNormal"/>
              <w:jc w:val="center"/>
            </w:pPr>
            <w:r>
              <w:t>1</w:t>
            </w:r>
          </w:p>
        </w:tc>
      </w:tr>
      <w:tr w:rsidR="00450379">
        <w:tc>
          <w:tcPr>
            <w:tcW w:w="9639" w:type="dxa"/>
            <w:gridSpan w:val="6"/>
          </w:tcPr>
          <w:p w:rsidR="00450379" w:rsidRDefault="00450379">
            <w:pPr>
              <w:pStyle w:val="ConsPlusNormal"/>
              <w:jc w:val="center"/>
            </w:pPr>
            <w:r>
              <w:t>I. Идентификация и аутентификация субъектов доступа и объектов доступа (ИАФ)</w:t>
            </w:r>
          </w:p>
        </w:tc>
      </w:tr>
      <w:tr w:rsidR="00450379">
        <w:tc>
          <w:tcPr>
            <w:tcW w:w="1757" w:type="dxa"/>
          </w:tcPr>
          <w:p w:rsidR="00450379" w:rsidRDefault="00450379">
            <w:pPr>
              <w:pStyle w:val="ConsPlusNormal"/>
              <w:jc w:val="center"/>
            </w:pPr>
            <w:r>
              <w:t>ИАФ.1</w:t>
            </w:r>
          </w:p>
        </w:tc>
        <w:tc>
          <w:tcPr>
            <w:tcW w:w="5386" w:type="dxa"/>
          </w:tcPr>
          <w:p w:rsidR="00450379" w:rsidRDefault="00450379">
            <w:pPr>
              <w:pStyle w:val="ConsPlusNormal"/>
              <w:jc w:val="both"/>
            </w:pPr>
            <w:r>
              <w:t>Идентификация и аутентификация пользователей, являющихся работниками оператора</w:t>
            </w:r>
          </w:p>
        </w:tc>
        <w:tc>
          <w:tcPr>
            <w:tcW w:w="624" w:type="dxa"/>
          </w:tcPr>
          <w:p w:rsidR="00450379" w:rsidRDefault="00450379">
            <w:pPr>
              <w:pStyle w:val="ConsPlusNormal"/>
              <w:jc w:val="center"/>
            </w:pPr>
            <w:r>
              <w:t>+</w:t>
            </w:r>
          </w:p>
        </w:tc>
        <w:tc>
          <w:tcPr>
            <w:tcW w:w="624" w:type="dxa"/>
          </w:tcPr>
          <w:p w:rsidR="00450379" w:rsidRDefault="00450379">
            <w:pPr>
              <w:pStyle w:val="ConsPlusNormal"/>
              <w:jc w:val="center"/>
            </w:pPr>
            <w:r>
              <w:t>+</w:t>
            </w:r>
          </w:p>
        </w:tc>
        <w:tc>
          <w:tcPr>
            <w:tcW w:w="624" w:type="dxa"/>
          </w:tcPr>
          <w:p w:rsidR="00450379" w:rsidRDefault="00450379">
            <w:pPr>
              <w:pStyle w:val="ConsPlusNormal"/>
              <w:jc w:val="center"/>
            </w:pPr>
            <w:r>
              <w:t>+</w:t>
            </w:r>
          </w:p>
        </w:tc>
        <w:tc>
          <w:tcPr>
            <w:tcW w:w="624" w:type="dxa"/>
          </w:tcPr>
          <w:p w:rsidR="00450379" w:rsidRDefault="00450379">
            <w:pPr>
              <w:pStyle w:val="ConsPlusNormal"/>
              <w:jc w:val="center"/>
            </w:pPr>
            <w:r>
              <w:t>+</w:t>
            </w:r>
          </w:p>
        </w:tc>
      </w:tr>
      <w:tr w:rsidR="00450379">
        <w:tc>
          <w:tcPr>
            <w:tcW w:w="1757" w:type="dxa"/>
          </w:tcPr>
          <w:p w:rsidR="00450379" w:rsidRDefault="00450379">
            <w:pPr>
              <w:pStyle w:val="ConsPlusNormal"/>
              <w:jc w:val="center"/>
            </w:pPr>
            <w:r>
              <w:t>ИАФ.2</w:t>
            </w:r>
          </w:p>
        </w:tc>
        <w:tc>
          <w:tcPr>
            <w:tcW w:w="5386" w:type="dxa"/>
          </w:tcPr>
          <w:p w:rsidR="00450379" w:rsidRDefault="00450379">
            <w:pPr>
              <w:pStyle w:val="ConsPlusNormal"/>
              <w:jc w:val="both"/>
            </w:pPr>
            <w:r>
              <w:t>Идентификация и аутентификация устройств, в том числе стационарных, мобильных и портативных</w:t>
            </w:r>
          </w:p>
        </w:tc>
        <w:tc>
          <w:tcPr>
            <w:tcW w:w="624" w:type="dxa"/>
          </w:tcPr>
          <w:p w:rsidR="00450379" w:rsidRDefault="00450379">
            <w:pPr>
              <w:pStyle w:val="ConsPlusNormal"/>
              <w:jc w:val="both"/>
            </w:pPr>
          </w:p>
        </w:tc>
        <w:tc>
          <w:tcPr>
            <w:tcW w:w="624" w:type="dxa"/>
          </w:tcPr>
          <w:p w:rsidR="00450379" w:rsidRDefault="00450379">
            <w:pPr>
              <w:pStyle w:val="ConsPlusNormal"/>
              <w:jc w:val="both"/>
            </w:pPr>
          </w:p>
        </w:tc>
        <w:tc>
          <w:tcPr>
            <w:tcW w:w="624" w:type="dxa"/>
          </w:tcPr>
          <w:p w:rsidR="00450379" w:rsidRDefault="00450379">
            <w:pPr>
              <w:pStyle w:val="ConsPlusNormal"/>
              <w:jc w:val="center"/>
            </w:pPr>
            <w:r>
              <w:t>+</w:t>
            </w:r>
          </w:p>
        </w:tc>
        <w:tc>
          <w:tcPr>
            <w:tcW w:w="624" w:type="dxa"/>
          </w:tcPr>
          <w:p w:rsidR="00450379" w:rsidRDefault="00450379">
            <w:pPr>
              <w:pStyle w:val="ConsPlusNormal"/>
              <w:jc w:val="center"/>
            </w:pPr>
            <w:r>
              <w:t>+</w:t>
            </w:r>
          </w:p>
        </w:tc>
      </w:tr>
      <w:tr w:rsidR="00450379">
        <w:tc>
          <w:tcPr>
            <w:tcW w:w="1757" w:type="dxa"/>
          </w:tcPr>
          <w:p w:rsidR="00450379" w:rsidRDefault="00450379">
            <w:pPr>
              <w:pStyle w:val="ConsPlusNormal"/>
              <w:jc w:val="center"/>
            </w:pPr>
            <w:r>
              <w:t>ИАФ.3</w:t>
            </w:r>
          </w:p>
        </w:tc>
        <w:tc>
          <w:tcPr>
            <w:tcW w:w="5386" w:type="dxa"/>
          </w:tcPr>
          <w:p w:rsidR="00450379" w:rsidRDefault="00450379">
            <w:pPr>
              <w:pStyle w:val="ConsPlusNormal"/>
              <w:jc w:val="both"/>
            </w:pPr>
            <w:r>
              <w:t>Управление идентификаторами, в том числе создание, присвоение, уничтожение идентификаторов</w:t>
            </w:r>
          </w:p>
        </w:tc>
        <w:tc>
          <w:tcPr>
            <w:tcW w:w="624" w:type="dxa"/>
          </w:tcPr>
          <w:p w:rsidR="00450379" w:rsidRDefault="00450379">
            <w:pPr>
              <w:pStyle w:val="ConsPlusNormal"/>
              <w:jc w:val="center"/>
            </w:pPr>
            <w:r>
              <w:t>+</w:t>
            </w:r>
          </w:p>
        </w:tc>
        <w:tc>
          <w:tcPr>
            <w:tcW w:w="624" w:type="dxa"/>
          </w:tcPr>
          <w:p w:rsidR="00450379" w:rsidRDefault="00450379">
            <w:pPr>
              <w:pStyle w:val="ConsPlusNormal"/>
              <w:jc w:val="center"/>
            </w:pPr>
            <w:r>
              <w:t>+</w:t>
            </w:r>
          </w:p>
        </w:tc>
        <w:tc>
          <w:tcPr>
            <w:tcW w:w="624" w:type="dxa"/>
          </w:tcPr>
          <w:p w:rsidR="00450379" w:rsidRDefault="00450379">
            <w:pPr>
              <w:pStyle w:val="ConsPlusNormal"/>
              <w:jc w:val="center"/>
            </w:pPr>
            <w:r>
              <w:t>+</w:t>
            </w:r>
          </w:p>
        </w:tc>
        <w:tc>
          <w:tcPr>
            <w:tcW w:w="624" w:type="dxa"/>
          </w:tcPr>
          <w:p w:rsidR="00450379" w:rsidRDefault="00450379">
            <w:pPr>
              <w:pStyle w:val="ConsPlusNormal"/>
              <w:jc w:val="center"/>
            </w:pPr>
            <w:r>
              <w:t>+</w:t>
            </w:r>
          </w:p>
        </w:tc>
      </w:tr>
      <w:tr w:rsidR="00450379">
        <w:tc>
          <w:tcPr>
            <w:tcW w:w="1757" w:type="dxa"/>
          </w:tcPr>
          <w:p w:rsidR="00450379" w:rsidRDefault="00450379">
            <w:pPr>
              <w:pStyle w:val="ConsPlusNormal"/>
              <w:jc w:val="center"/>
            </w:pPr>
            <w:r>
              <w:lastRenderedPageBreak/>
              <w:t>ИАФ.4</w:t>
            </w:r>
          </w:p>
        </w:tc>
        <w:tc>
          <w:tcPr>
            <w:tcW w:w="5386" w:type="dxa"/>
          </w:tcPr>
          <w:p w:rsidR="00450379" w:rsidRDefault="00450379">
            <w:pPr>
              <w:pStyle w:val="ConsPlusNormal"/>
              <w:jc w:val="both"/>
            </w:pPr>
            <w:r>
              <w:t>Управление средствами аутентификации, в том числе хранение, выдача, инициализация, блокирование средств аутентификации и принятие мер в случае утраты и (или) компрометации средств аутентификации</w:t>
            </w:r>
          </w:p>
        </w:tc>
        <w:tc>
          <w:tcPr>
            <w:tcW w:w="624" w:type="dxa"/>
          </w:tcPr>
          <w:p w:rsidR="00450379" w:rsidRDefault="00450379">
            <w:pPr>
              <w:pStyle w:val="ConsPlusNormal"/>
              <w:jc w:val="center"/>
            </w:pPr>
            <w:r>
              <w:t>+</w:t>
            </w:r>
          </w:p>
        </w:tc>
        <w:tc>
          <w:tcPr>
            <w:tcW w:w="624" w:type="dxa"/>
          </w:tcPr>
          <w:p w:rsidR="00450379" w:rsidRDefault="00450379">
            <w:pPr>
              <w:pStyle w:val="ConsPlusNormal"/>
              <w:jc w:val="center"/>
            </w:pPr>
            <w:r>
              <w:t>+</w:t>
            </w:r>
          </w:p>
        </w:tc>
        <w:tc>
          <w:tcPr>
            <w:tcW w:w="624" w:type="dxa"/>
          </w:tcPr>
          <w:p w:rsidR="00450379" w:rsidRDefault="00450379">
            <w:pPr>
              <w:pStyle w:val="ConsPlusNormal"/>
              <w:jc w:val="center"/>
            </w:pPr>
            <w:r>
              <w:t>+</w:t>
            </w:r>
          </w:p>
        </w:tc>
        <w:tc>
          <w:tcPr>
            <w:tcW w:w="624" w:type="dxa"/>
          </w:tcPr>
          <w:p w:rsidR="00450379" w:rsidRDefault="00450379">
            <w:pPr>
              <w:pStyle w:val="ConsPlusNormal"/>
              <w:jc w:val="center"/>
            </w:pPr>
            <w:r>
              <w:t>+</w:t>
            </w:r>
          </w:p>
        </w:tc>
      </w:tr>
      <w:tr w:rsidR="00450379">
        <w:tc>
          <w:tcPr>
            <w:tcW w:w="1757" w:type="dxa"/>
          </w:tcPr>
          <w:p w:rsidR="00450379" w:rsidRDefault="00450379">
            <w:pPr>
              <w:pStyle w:val="ConsPlusNormal"/>
              <w:jc w:val="center"/>
            </w:pPr>
            <w:r>
              <w:t>ИАФ.5</w:t>
            </w:r>
          </w:p>
        </w:tc>
        <w:tc>
          <w:tcPr>
            <w:tcW w:w="5386" w:type="dxa"/>
          </w:tcPr>
          <w:p w:rsidR="00450379" w:rsidRDefault="00450379">
            <w:pPr>
              <w:pStyle w:val="ConsPlusNormal"/>
              <w:jc w:val="both"/>
            </w:pPr>
            <w:r>
              <w:t>Защита обратной связи при вводе аутентификационной информации</w:t>
            </w:r>
          </w:p>
        </w:tc>
        <w:tc>
          <w:tcPr>
            <w:tcW w:w="624" w:type="dxa"/>
          </w:tcPr>
          <w:p w:rsidR="00450379" w:rsidRDefault="00450379">
            <w:pPr>
              <w:pStyle w:val="ConsPlusNormal"/>
              <w:jc w:val="center"/>
            </w:pPr>
            <w:r>
              <w:t>+</w:t>
            </w:r>
          </w:p>
        </w:tc>
        <w:tc>
          <w:tcPr>
            <w:tcW w:w="624" w:type="dxa"/>
          </w:tcPr>
          <w:p w:rsidR="00450379" w:rsidRDefault="00450379">
            <w:pPr>
              <w:pStyle w:val="ConsPlusNormal"/>
              <w:jc w:val="center"/>
            </w:pPr>
            <w:r>
              <w:t>+</w:t>
            </w:r>
          </w:p>
        </w:tc>
        <w:tc>
          <w:tcPr>
            <w:tcW w:w="624" w:type="dxa"/>
          </w:tcPr>
          <w:p w:rsidR="00450379" w:rsidRDefault="00450379">
            <w:pPr>
              <w:pStyle w:val="ConsPlusNormal"/>
              <w:jc w:val="center"/>
            </w:pPr>
            <w:r>
              <w:t>+</w:t>
            </w:r>
          </w:p>
        </w:tc>
        <w:tc>
          <w:tcPr>
            <w:tcW w:w="624" w:type="dxa"/>
          </w:tcPr>
          <w:p w:rsidR="00450379" w:rsidRDefault="00450379">
            <w:pPr>
              <w:pStyle w:val="ConsPlusNormal"/>
              <w:jc w:val="center"/>
            </w:pPr>
            <w:r>
              <w:t>+</w:t>
            </w:r>
          </w:p>
        </w:tc>
      </w:tr>
      <w:tr w:rsidR="00450379">
        <w:tc>
          <w:tcPr>
            <w:tcW w:w="1757" w:type="dxa"/>
          </w:tcPr>
          <w:p w:rsidR="00450379" w:rsidRDefault="00450379">
            <w:pPr>
              <w:pStyle w:val="ConsPlusNormal"/>
              <w:jc w:val="center"/>
            </w:pPr>
            <w:r>
              <w:t>ИАФ.6</w:t>
            </w:r>
          </w:p>
        </w:tc>
        <w:tc>
          <w:tcPr>
            <w:tcW w:w="5386" w:type="dxa"/>
          </w:tcPr>
          <w:p w:rsidR="00450379" w:rsidRDefault="00450379">
            <w:pPr>
              <w:pStyle w:val="ConsPlusNormal"/>
              <w:jc w:val="both"/>
            </w:pPr>
            <w:r>
              <w:t>Идентификация и аутентификация пользователей, не являющихся работниками оператора (внешних пользователей)</w:t>
            </w:r>
          </w:p>
        </w:tc>
        <w:tc>
          <w:tcPr>
            <w:tcW w:w="624" w:type="dxa"/>
          </w:tcPr>
          <w:p w:rsidR="00450379" w:rsidRDefault="00450379">
            <w:pPr>
              <w:pStyle w:val="ConsPlusNormal"/>
              <w:jc w:val="center"/>
            </w:pPr>
            <w:r>
              <w:t>+</w:t>
            </w:r>
          </w:p>
        </w:tc>
        <w:tc>
          <w:tcPr>
            <w:tcW w:w="624" w:type="dxa"/>
          </w:tcPr>
          <w:p w:rsidR="00450379" w:rsidRDefault="00450379">
            <w:pPr>
              <w:pStyle w:val="ConsPlusNormal"/>
              <w:jc w:val="center"/>
            </w:pPr>
            <w:r>
              <w:t>+</w:t>
            </w:r>
          </w:p>
        </w:tc>
        <w:tc>
          <w:tcPr>
            <w:tcW w:w="624" w:type="dxa"/>
          </w:tcPr>
          <w:p w:rsidR="00450379" w:rsidRDefault="00450379">
            <w:pPr>
              <w:pStyle w:val="ConsPlusNormal"/>
              <w:jc w:val="center"/>
            </w:pPr>
            <w:r>
              <w:t>+</w:t>
            </w:r>
          </w:p>
        </w:tc>
        <w:tc>
          <w:tcPr>
            <w:tcW w:w="624" w:type="dxa"/>
          </w:tcPr>
          <w:p w:rsidR="00450379" w:rsidRDefault="00450379">
            <w:pPr>
              <w:pStyle w:val="ConsPlusNormal"/>
              <w:jc w:val="center"/>
            </w:pPr>
            <w:r>
              <w:t>+</w:t>
            </w:r>
          </w:p>
        </w:tc>
      </w:tr>
      <w:tr w:rsidR="00450379">
        <w:tc>
          <w:tcPr>
            <w:tcW w:w="9639" w:type="dxa"/>
            <w:gridSpan w:val="6"/>
          </w:tcPr>
          <w:p w:rsidR="00450379" w:rsidRDefault="00450379">
            <w:pPr>
              <w:pStyle w:val="ConsPlusNormal"/>
              <w:jc w:val="center"/>
            </w:pPr>
            <w:r>
              <w:t>II. Управление доступом субъектов доступа к объектам доступа (УПД)</w:t>
            </w:r>
          </w:p>
        </w:tc>
      </w:tr>
      <w:tr w:rsidR="00450379">
        <w:tc>
          <w:tcPr>
            <w:tcW w:w="1757" w:type="dxa"/>
          </w:tcPr>
          <w:p w:rsidR="00450379" w:rsidRDefault="00450379">
            <w:pPr>
              <w:pStyle w:val="ConsPlusNormal"/>
              <w:jc w:val="center"/>
            </w:pPr>
            <w:r>
              <w:t>УПД.1</w:t>
            </w:r>
          </w:p>
        </w:tc>
        <w:tc>
          <w:tcPr>
            <w:tcW w:w="5386" w:type="dxa"/>
          </w:tcPr>
          <w:p w:rsidR="00450379" w:rsidRDefault="00450379">
            <w:pPr>
              <w:pStyle w:val="ConsPlusNormal"/>
              <w:jc w:val="both"/>
            </w:pPr>
            <w:r>
              <w:t>Управление (заведение, активация, блокирование и уничтожение) учетными записями пользователей, в том числе внешних пользователей</w:t>
            </w:r>
          </w:p>
        </w:tc>
        <w:tc>
          <w:tcPr>
            <w:tcW w:w="624" w:type="dxa"/>
          </w:tcPr>
          <w:p w:rsidR="00450379" w:rsidRDefault="00450379">
            <w:pPr>
              <w:pStyle w:val="ConsPlusNormal"/>
              <w:jc w:val="center"/>
            </w:pPr>
            <w:r>
              <w:t>+</w:t>
            </w:r>
          </w:p>
        </w:tc>
        <w:tc>
          <w:tcPr>
            <w:tcW w:w="624" w:type="dxa"/>
          </w:tcPr>
          <w:p w:rsidR="00450379" w:rsidRDefault="00450379">
            <w:pPr>
              <w:pStyle w:val="ConsPlusNormal"/>
              <w:jc w:val="center"/>
            </w:pPr>
            <w:r>
              <w:t>+</w:t>
            </w:r>
          </w:p>
        </w:tc>
        <w:tc>
          <w:tcPr>
            <w:tcW w:w="624" w:type="dxa"/>
          </w:tcPr>
          <w:p w:rsidR="00450379" w:rsidRDefault="00450379">
            <w:pPr>
              <w:pStyle w:val="ConsPlusNormal"/>
              <w:jc w:val="center"/>
            </w:pPr>
            <w:r>
              <w:t>+</w:t>
            </w:r>
          </w:p>
        </w:tc>
        <w:tc>
          <w:tcPr>
            <w:tcW w:w="624" w:type="dxa"/>
          </w:tcPr>
          <w:p w:rsidR="00450379" w:rsidRDefault="00450379">
            <w:pPr>
              <w:pStyle w:val="ConsPlusNormal"/>
              <w:jc w:val="center"/>
            </w:pPr>
            <w:r>
              <w:t>+</w:t>
            </w:r>
          </w:p>
        </w:tc>
      </w:tr>
      <w:tr w:rsidR="00450379">
        <w:tc>
          <w:tcPr>
            <w:tcW w:w="1757" w:type="dxa"/>
          </w:tcPr>
          <w:p w:rsidR="00450379" w:rsidRDefault="00450379">
            <w:pPr>
              <w:pStyle w:val="ConsPlusNormal"/>
              <w:jc w:val="center"/>
            </w:pPr>
            <w:r>
              <w:t>УПД.2</w:t>
            </w:r>
          </w:p>
        </w:tc>
        <w:tc>
          <w:tcPr>
            <w:tcW w:w="5386" w:type="dxa"/>
          </w:tcPr>
          <w:p w:rsidR="00450379" w:rsidRDefault="00450379">
            <w:pPr>
              <w:pStyle w:val="ConsPlusNormal"/>
              <w:jc w:val="both"/>
            </w:pPr>
            <w:r>
              <w:t>Реализация необходимых методов (дискреционный, мандатный, ролевой или иной метод), типов (чтение, запись, выполнение или иной тип) и правил разграничения доступа</w:t>
            </w:r>
          </w:p>
        </w:tc>
        <w:tc>
          <w:tcPr>
            <w:tcW w:w="624" w:type="dxa"/>
          </w:tcPr>
          <w:p w:rsidR="00450379" w:rsidRDefault="00450379">
            <w:pPr>
              <w:pStyle w:val="ConsPlusNormal"/>
              <w:jc w:val="center"/>
            </w:pPr>
            <w:r>
              <w:t>+</w:t>
            </w:r>
          </w:p>
        </w:tc>
        <w:tc>
          <w:tcPr>
            <w:tcW w:w="624" w:type="dxa"/>
          </w:tcPr>
          <w:p w:rsidR="00450379" w:rsidRDefault="00450379">
            <w:pPr>
              <w:pStyle w:val="ConsPlusNormal"/>
              <w:jc w:val="center"/>
            </w:pPr>
            <w:r>
              <w:t>+</w:t>
            </w:r>
          </w:p>
        </w:tc>
        <w:tc>
          <w:tcPr>
            <w:tcW w:w="624" w:type="dxa"/>
          </w:tcPr>
          <w:p w:rsidR="00450379" w:rsidRDefault="00450379">
            <w:pPr>
              <w:pStyle w:val="ConsPlusNormal"/>
              <w:jc w:val="center"/>
            </w:pPr>
            <w:r>
              <w:t>+</w:t>
            </w:r>
          </w:p>
        </w:tc>
        <w:tc>
          <w:tcPr>
            <w:tcW w:w="624" w:type="dxa"/>
          </w:tcPr>
          <w:p w:rsidR="00450379" w:rsidRDefault="00450379">
            <w:pPr>
              <w:pStyle w:val="ConsPlusNormal"/>
              <w:jc w:val="center"/>
            </w:pPr>
            <w:r>
              <w:t>+</w:t>
            </w:r>
          </w:p>
        </w:tc>
      </w:tr>
      <w:tr w:rsidR="00450379">
        <w:tc>
          <w:tcPr>
            <w:tcW w:w="1757" w:type="dxa"/>
          </w:tcPr>
          <w:p w:rsidR="00450379" w:rsidRDefault="00450379">
            <w:pPr>
              <w:pStyle w:val="ConsPlusNormal"/>
              <w:jc w:val="center"/>
            </w:pPr>
            <w:r>
              <w:t>УПД.3</w:t>
            </w:r>
          </w:p>
        </w:tc>
        <w:tc>
          <w:tcPr>
            <w:tcW w:w="5386" w:type="dxa"/>
          </w:tcPr>
          <w:p w:rsidR="00450379" w:rsidRDefault="00450379">
            <w:pPr>
              <w:pStyle w:val="ConsPlusNormal"/>
              <w:jc w:val="both"/>
            </w:pPr>
            <w:r>
              <w:t>Управление (фильтрация, маршрутизация, контроль соединений, однонаправленная передача и иные способы управления) информационными потоками между устройствами, сегментами информационной системы, а также между информационными системами</w:t>
            </w:r>
          </w:p>
        </w:tc>
        <w:tc>
          <w:tcPr>
            <w:tcW w:w="624" w:type="dxa"/>
          </w:tcPr>
          <w:p w:rsidR="00450379" w:rsidRDefault="00450379">
            <w:pPr>
              <w:pStyle w:val="ConsPlusNormal"/>
              <w:jc w:val="center"/>
            </w:pPr>
            <w:r>
              <w:t>+</w:t>
            </w:r>
          </w:p>
        </w:tc>
        <w:tc>
          <w:tcPr>
            <w:tcW w:w="624" w:type="dxa"/>
          </w:tcPr>
          <w:p w:rsidR="00450379" w:rsidRDefault="00450379">
            <w:pPr>
              <w:pStyle w:val="ConsPlusNormal"/>
              <w:jc w:val="center"/>
            </w:pPr>
            <w:r>
              <w:t>+</w:t>
            </w:r>
          </w:p>
        </w:tc>
        <w:tc>
          <w:tcPr>
            <w:tcW w:w="624" w:type="dxa"/>
          </w:tcPr>
          <w:p w:rsidR="00450379" w:rsidRDefault="00450379">
            <w:pPr>
              <w:pStyle w:val="ConsPlusNormal"/>
              <w:jc w:val="center"/>
            </w:pPr>
            <w:r>
              <w:t>+</w:t>
            </w:r>
          </w:p>
        </w:tc>
        <w:tc>
          <w:tcPr>
            <w:tcW w:w="624" w:type="dxa"/>
          </w:tcPr>
          <w:p w:rsidR="00450379" w:rsidRDefault="00450379">
            <w:pPr>
              <w:pStyle w:val="ConsPlusNormal"/>
              <w:jc w:val="center"/>
            </w:pPr>
            <w:r>
              <w:t>+</w:t>
            </w:r>
          </w:p>
        </w:tc>
      </w:tr>
      <w:tr w:rsidR="00450379">
        <w:tc>
          <w:tcPr>
            <w:tcW w:w="1757" w:type="dxa"/>
          </w:tcPr>
          <w:p w:rsidR="00450379" w:rsidRDefault="00450379">
            <w:pPr>
              <w:pStyle w:val="ConsPlusNormal"/>
              <w:jc w:val="center"/>
            </w:pPr>
            <w:r>
              <w:t>УПД.4</w:t>
            </w:r>
          </w:p>
        </w:tc>
        <w:tc>
          <w:tcPr>
            <w:tcW w:w="5386" w:type="dxa"/>
          </w:tcPr>
          <w:p w:rsidR="00450379" w:rsidRDefault="00450379">
            <w:pPr>
              <w:pStyle w:val="ConsPlusNormal"/>
              <w:jc w:val="both"/>
            </w:pPr>
            <w:r>
              <w:t>Разделение полномочий (ролей) пользователей, администраторов и лиц, обеспечивающих функционирование информационной системы</w:t>
            </w:r>
          </w:p>
        </w:tc>
        <w:tc>
          <w:tcPr>
            <w:tcW w:w="624" w:type="dxa"/>
          </w:tcPr>
          <w:p w:rsidR="00450379" w:rsidRDefault="00450379">
            <w:pPr>
              <w:pStyle w:val="ConsPlusNormal"/>
              <w:jc w:val="center"/>
            </w:pPr>
            <w:r>
              <w:t>+</w:t>
            </w:r>
          </w:p>
        </w:tc>
        <w:tc>
          <w:tcPr>
            <w:tcW w:w="624" w:type="dxa"/>
          </w:tcPr>
          <w:p w:rsidR="00450379" w:rsidRDefault="00450379">
            <w:pPr>
              <w:pStyle w:val="ConsPlusNormal"/>
              <w:jc w:val="center"/>
            </w:pPr>
            <w:r>
              <w:t>+</w:t>
            </w:r>
          </w:p>
        </w:tc>
        <w:tc>
          <w:tcPr>
            <w:tcW w:w="624" w:type="dxa"/>
          </w:tcPr>
          <w:p w:rsidR="00450379" w:rsidRDefault="00450379">
            <w:pPr>
              <w:pStyle w:val="ConsPlusNormal"/>
              <w:jc w:val="center"/>
            </w:pPr>
            <w:r>
              <w:t>+</w:t>
            </w:r>
          </w:p>
        </w:tc>
        <w:tc>
          <w:tcPr>
            <w:tcW w:w="624" w:type="dxa"/>
          </w:tcPr>
          <w:p w:rsidR="00450379" w:rsidRDefault="00450379">
            <w:pPr>
              <w:pStyle w:val="ConsPlusNormal"/>
              <w:jc w:val="center"/>
            </w:pPr>
            <w:r>
              <w:t>+</w:t>
            </w:r>
          </w:p>
        </w:tc>
      </w:tr>
      <w:tr w:rsidR="00450379">
        <w:tc>
          <w:tcPr>
            <w:tcW w:w="1757" w:type="dxa"/>
          </w:tcPr>
          <w:p w:rsidR="00450379" w:rsidRDefault="00450379">
            <w:pPr>
              <w:pStyle w:val="ConsPlusNormal"/>
              <w:jc w:val="center"/>
            </w:pPr>
            <w:r>
              <w:lastRenderedPageBreak/>
              <w:t>УПД.5</w:t>
            </w:r>
          </w:p>
        </w:tc>
        <w:tc>
          <w:tcPr>
            <w:tcW w:w="5386" w:type="dxa"/>
          </w:tcPr>
          <w:p w:rsidR="00450379" w:rsidRDefault="00450379">
            <w:pPr>
              <w:pStyle w:val="ConsPlusNormal"/>
              <w:jc w:val="both"/>
            </w:pPr>
            <w:r>
              <w:t>Назначение минимально необходимых прав и привилегий пользователям, администраторам и лицам, обеспечивающим функционирование информационной системы</w:t>
            </w:r>
          </w:p>
        </w:tc>
        <w:tc>
          <w:tcPr>
            <w:tcW w:w="624" w:type="dxa"/>
          </w:tcPr>
          <w:p w:rsidR="00450379" w:rsidRDefault="00450379">
            <w:pPr>
              <w:pStyle w:val="ConsPlusNormal"/>
              <w:jc w:val="center"/>
            </w:pPr>
            <w:r>
              <w:t>+</w:t>
            </w:r>
          </w:p>
        </w:tc>
        <w:tc>
          <w:tcPr>
            <w:tcW w:w="624" w:type="dxa"/>
          </w:tcPr>
          <w:p w:rsidR="00450379" w:rsidRDefault="00450379">
            <w:pPr>
              <w:pStyle w:val="ConsPlusNormal"/>
              <w:jc w:val="center"/>
            </w:pPr>
            <w:r>
              <w:t>+</w:t>
            </w:r>
          </w:p>
        </w:tc>
        <w:tc>
          <w:tcPr>
            <w:tcW w:w="624" w:type="dxa"/>
          </w:tcPr>
          <w:p w:rsidR="00450379" w:rsidRDefault="00450379">
            <w:pPr>
              <w:pStyle w:val="ConsPlusNormal"/>
              <w:jc w:val="center"/>
            </w:pPr>
            <w:r>
              <w:t>+</w:t>
            </w:r>
          </w:p>
        </w:tc>
        <w:tc>
          <w:tcPr>
            <w:tcW w:w="624" w:type="dxa"/>
          </w:tcPr>
          <w:p w:rsidR="00450379" w:rsidRDefault="00450379">
            <w:pPr>
              <w:pStyle w:val="ConsPlusNormal"/>
              <w:jc w:val="center"/>
            </w:pPr>
            <w:r>
              <w:t>+</w:t>
            </w:r>
          </w:p>
        </w:tc>
      </w:tr>
      <w:tr w:rsidR="00450379">
        <w:tc>
          <w:tcPr>
            <w:tcW w:w="1757" w:type="dxa"/>
          </w:tcPr>
          <w:p w:rsidR="00450379" w:rsidRDefault="00450379">
            <w:pPr>
              <w:pStyle w:val="ConsPlusNormal"/>
              <w:jc w:val="center"/>
            </w:pPr>
            <w:r>
              <w:t>УПД.6</w:t>
            </w:r>
          </w:p>
        </w:tc>
        <w:tc>
          <w:tcPr>
            <w:tcW w:w="5386" w:type="dxa"/>
          </w:tcPr>
          <w:p w:rsidR="00450379" w:rsidRDefault="00450379">
            <w:pPr>
              <w:pStyle w:val="ConsPlusNormal"/>
              <w:jc w:val="both"/>
            </w:pPr>
            <w:r>
              <w:t>Ограничение неуспешных попыток входа в информационную систему (доступа к информационной системе)</w:t>
            </w:r>
          </w:p>
        </w:tc>
        <w:tc>
          <w:tcPr>
            <w:tcW w:w="624" w:type="dxa"/>
          </w:tcPr>
          <w:p w:rsidR="00450379" w:rsidRDefault="00450379">
            <w:pPr>
              <w:pStyle w:val="ConsPlusNormal"/>
              <w:jc w:val="center"/>
            </w:pPr>
            <w:r>
              <w:t>+</w:t>
            </w:r>
          </w:p>
        </w:tc>
        <w:tc>
          <w:tcPr>
            <w:tcW w:w="624" w:type="dxa"/>
          </w:tcPr>
          <w:p w:rsidR="00450379" w:rsidRDefault="00450379">
            <w:pPr>
              <w:pStyle w:val="ConsPlusNormal"/>
              <w:jc w:val="center"/>
            </w:pPr>
            <w:r>
              <w:t>+</w:t>
            </w:r>
          </w:p>
        </w:tc>
        <w:tc>
          <w:tcPr>
            <w:tcW w:w="624" w:type="dxa"/>
          </w:tcPr>
          <w:p w:rsidR="00450379" w:rsidRDefault="00450379">
            <w:pPr>
              <w:pStyle w:val="ConsPlusNormal"/>
              <w:jc w:val="center"/>
            </w:pPr>
            <w:r>
              <w:t>+</w:t>
            </w:r>
          </w:p>
        </w:tc>
        <w:tc>
          <w:tcPr>
            <w:tcW w:w="624" w:type="dxa"/>
          </w:tcPr>
          <w:p w:rsidR="00450379" w:rsidRDefault="00450379">
            <w:pPr>
              <w:pStyle w:val="ConsPlusNormal"/>
              <w:jc w:val="center"/>
            </w:pPr>
            <w:r>
              <w:t>+</w:t>
            </w:r>
          </w:p>
        </w:tc>
      </w:tr>
      <w:tr w:rsidR="00450379">
        <w:tc>
          <w:tcPr>
            <w:tcW w:w="1757" w:type="dxa"/>
          </w:tcPr>
          <w:p w:rsidR="00450379" w:rsidRDefault="00450379">
            <w:pPr>
              <w:pStyle w:val="ConsPlusNormal"/>
              <w:jc w:val="center"/>
            </w:pPr>
            <w:r>
              <w:t>УПД.7</w:t>
            </w:r>
          </w:p>
        </w:tc>
        <w:tc>
          <w:tcPr>
            <w:tcW w:w="5386" w:type="dxa"/>
          </w:tcPr>
          <w:p w:rsidR="00450379" w:rsidRDefault="00450379">
            <w:pPr>
              <w:pStyle w:val="ConsPlusNormal"/>
              <w:jc w:val="both"/>
            </w:pPr>
            <w:r>
              <w:t>Предупреждение пользователя при его входе в информационную систему о том, что в информационной системе реализованы меры по обеспечению безопасности персональных данных, и о необходимости соблюдения установленных оператором правил обработки персональных данных</w:t>
            </w:r>
          </w:p>
        </w:tc>
        <w:tc>
          <w:tcPr>
            <w:tcW w:w="624" w:type="dxa"/>
          </w:tcPr>
          <w:p w:rsidR="00450379" w:rsidRDefault="00450379">
            <w:pPr>
              <w:pStyle w:val="ConsPlusNormal"/>
              <w:jc w:val="both"/>
            </w:pPr>
          </w:p>
        </w:tc>
        <w:tc>
          <w:tcPr>
            <w:tcW w:w="624" w:type="dxa"/>
          </w:tcPr>
          <w:p w:rsidR="00450379" w:rsidRDefault="00450379">
            <w:pPr>
              <w:pStyle w:val="ConsPlusNormal"/>
              <w:jc w:val="both"/>
            </w:pPr>
          </w:p>
        </w:tc>
        <w:tc>
          <w:tcPr>
            <w:tcW w:w="624" w:type="dxa"/>
          </w:tcPr>
          <w:p w:rsidR="00450379" w:rsidRDefault="00450379">
            <w:pPr>
              <w:pStyle w:val="ConsPlusNormal"/>
              <w:jc w:val="both"/>
            </w:pPr>
          </w:p>
        </w:tc>
        <w:tc>
          <w:tcPr>
            <w:tcW w:w="624" w:type="dxa"/>
          </w:tcPr>
          <w:p w:rsidR="00450379" w:rsidRDefault="00450379">
            <w:pPr>
              <w:pStyle w:val="ConsPlusNormal"/>
              <w:jc w:val="both"/>
            </w:pPr>
          </w:p>
        </w:tc>
      </w:tr>
      <w:tr w:rsidR="00450379">
        <w:tc>
          <w:tcPr>
            <w:tcW w:w="1757" w:type="dxa"/>
          </w:tcPr>
          <w:p w:rsidR="00450379" w:rsidRDefault="00450379">
            <w:pPr>
              <w:pStyle w:val="ConsPlusNormal"/>
              <w:jc w:val="center"/>
            </w:pPr>
            <w:r>
              <w:t>УПД.8</w:t>
            </w:r>
          </w:p>
        </w:tc>
        <w:tc>
          <w:tcPr>
            <w:tcW w:w="5386" w:type="dxa"/>
          </w:tcPr>
          <w:p w:rsidR="00450379" w:rsidRDefault="00450379">
            <w:pPr>
              <w:pStyle w:val="ConsPlusNormal"/>
              <w:jc w:val="both"/>
            </w:pPr>
            <w:r>
              <w:t>Оповещение пользователя после успешного входа в информационную систему о его предыдущем входе в информационную систему</w:t>
            </w:r>
          </w:p>
        </w:tc>
        <w:tc>
          <w:tcPr>
            <w:tcW w:w="624" w:type="dxa"/>
          </w:tcPr>
          <w:p w:rsidR="00450379" w:rsidRDefault="00450379">
            <w:pPr>
              <w:pStyle w:val="ConsPlusNormal"/>
              <w:jc w:val="both"/>
            </w:pPr>
          </w:p>
        </w:tc>
        <w:tc>
          <w:tcPr>
            <w:tcW w:w="624" w:type="dxa"/>
          </w:tcPr>
          <w:p w:rsidR="00450379" w:rsidRDefault="00450379">
            <w:pPr>
              <w:pStyle w:val="ConsPlusNormal"/>
              <w:jc w:val="both"/>
            </w:pPr>
          </w:p>
        </w:tc>
        <w:tc>
          <w:tcPr>
            <w:tcW w:w="624" w:type="dxa"/>
          </w:tcPr>
          <w:p w:rsidR="00450379" w:rsidRDefault="00450379">
            <w:pPr>
              <w:pStyle w:val="ConsPlusNormal"/>
              <w:jc w:val="both"/>
            </w:pPr>
          </w:p>
        </w:tc>
        <w:tc>
          <w:tcPr>
            <w:tcW w:w="624" w:type="dxa"/>
          </w:tcPr>
          <w:p w:rsidR="00450379" w:rsidRDefault="00450379">
            <w:pPr>
              <w:pStyle w:val="ConsPlusNormal"/>
              <w:jc w:val="both"/>
            </w:pPr>
          </w:p>
        </w:tc>
      </w:tr>
      <w:tr w:rsidR="00450379">
        <w:tc>
          <w:tcPr>
            <w:tcW w:w="1757" w:type="dxa"/>
          </w:tcPr>
          <w:p w:rsidR="00450379" w:rsidRDefault="00450379">
            <w:pPr>
              <w:pStyle w:val="ConsPlusNormal"/>
              <w:jc w:val="center"/>
            </w:pPr>
            <w:r>
              <w:t>УПД.9</w:t>
            </w:r>
          </w:p>
        </w:tc>
        <w:tc>
          <w:tcPr>
            <w:tcW w:w="5386" w:type="dxa"/>
          </w:tcPr>
          <w:p w:rsidR="00450379" w:rsidRDefault="00450379">
            <w:pPr>
              <w:pStyle w:val="ConsPlusNormal"/>
              <w:jc w:val="both"/>
            </w:pPr>
            <w:r>
              <w:t>Ограничение числа параллельных сеансов доступа для каждой учетной записи пользователя информационной системы</w:t>
            </w:r>
          </w:p>
        </w:tc>
        <w:tc>
          <w:tcPr>
            <w:tcW w:w="624" w:type="dxa"/>
          </w:tcPr>
          <w:p w:rsidR="00450379" w:rsidRDefault="00450379">
            <w:pPr>
              <w:pStyle w:val="ConsPlusNormal"/>
              <w:jc w:val="both"/>
            </w:pPr>
          </w:p>
        </w:tc>
        <w:tc>
          <w:tcPr>
            <w:tcW w:w="624" w:type="dxa"/>
          </w:tcPr>
          <w:p w:rsidR="00450379" w:rsidRDefault="00450379">
            <w:pPr>
              <w:pStyle w:val="ConsPlusNormal"/>
              <w:jc w:val="both"/>
            </w:pPr>
          </w:p>
        </w:tc>
        <w:tc>
          <w:tcPr>
            <w:tcW w:w="624" w:type="dxa"/>
          </w:tcPr>
          <w:p w:rsidR="00450379" w:rsidRDefault="00450379">
            <w:pPr>
              <w:pStyle w:val="ConsPlusNormal"/>
              <w:jc w:val="both"/>
            </w:pPr>
          </w:p>
        </w:tc>
        <w:tc>
          <w:tcPr>
            <w:tcW w:w="624" w:type="dxa"/>
          </w:tcPr>
          <w:p w:rsidR="00450379" w:rsidRDefault="00450379">
            <w:pPr>
              <w:pStyle w:val="ConsPlusNormal"/>
              <w:jc w:val="both"/>
            </w:pPr>
          </w:p>
        </w:tc>
      </w:tr>
      <w:tr w:rsidR="00450379">
        <w:tc>
          <w:tcPr>
            <w:tcW w:w="1757" w:type="dxa"/>
          </w:tcPr>
          <w:p w:rsidR="00450379" w:rsidRDefault="00450379">
            <w:pPr>
              <w:pStyle w:val="ConsPlusNormal"/>
              <w:jc w:val="center"/>
            </w:pPr>
            <w:r>
              <w:t>УПД.10</w:t>
            </w:r>
          </w:p>
        </w:tc>
        <w:tc>
          <w:tcPr>
            <w:tcW w:w="5386" w:type="dxa"/>
          </w:tcPr>
          <w:p w:rsidR="00450379" w:rsidRDefault="00450379">
            <w:pPr>
              <w:pStyle w:val="ConsPlusNormal"/>
              <w:jc w:val="both"/>
            </w:pPr>
            <w:r>
              <w:t>Блокирование сеанса доступа в информационную систему после установленного времени бездействия (неактивности) пользователя или по его запросу</w:t>
            </w:r>
          </w:p>
        </w:tc>
        <w:tc>
          <w:tcPr>
            <w:tcW w:w="624" w:type="dxa"/>
          </w:tcPr>
          <w:p w:rsidR="00450379" w:rsidRDefault="00450379">
            <w:pPr>
              <w:pStyle w:val="ConsPlusNormal"/>
              <w:jc w:val="both"/>
            </w:pPr>
          </w:p>
        </w:tc>
        <w:tc>
          <w:tcPr>
            <w:tcW w:w="624" w:type="dxa"/>
          </w:tcPr>
          <w:p w:rsidR="00450379" w:rsidRDefault="00450379">
            <w:pPr>
              <w:pStyle w:val="ConsPlusNormal"/>
              <w:jc w:val="center"/>
            </w:pPr>
            <w:r>
              <w:t>+</w:t>
            </w:r>
          </w:p>
        </w:tc>
        <w:tc>
          <w:tcPr>
            <w:tcW w:w="624" w:type="dxa"/>
          </w:tcPr>
          <w:p w:rsidR="00450379" w:rsidRDefault="00450379">
            <w:pPr>
              <w:pStyle w:val="ConsPlusNormal"/>
              <w:jc w:val="center"/>
            </w:pPr>
            <w:r>
              <w:t>+</w:t>
            </w:r>
          </w:p>
        </w:tc>
        <w:tc>
          <w:tcPr>
            <w:tcW w:w="624" w:type="dxa"/>
          </w:tcPr>
          <w:p w:rsidR="00450379" w:rsidRDefault="00450379">
            <w:pPr>
              <w:pStyle w:val="ConsPlusNormal"/>
              <w:jc w:val="center"/>
            </w:pPr>
            <w:r>
              <w:t>+</w:t>
            </w:r>
          </w:p>
        </w:tc>
      </w:tr>
      <w:tr w:rsidR="00450379">
        <w:tc>
          <w:tcPr>
            <w:tcW w:w="1757" w:type="dxa"/>
          </w:tcPr>
          <w:p w:rsidR="00450379" w:rsidRDefault="00450379">
            <w:pPr>
              <w:pStyle w:val="ConsPlusNormal"/>
              <w:jc w:val="center"/>
            </w:pPr>
            <w:r>
              <w:t>УПД.11</w:t>
            </w:r>
          </w:p>
        </w:tc>
        <w:tc>
          <w:tcPr>
            <w:tcW w:w="5386" w:type="dxa"/>
          </w:tcPr>
          <w:p w:rsidR="00450379" w:rsidRDefault="00450379">
            <w:pPr>
              <w:pStyle w:val="ConsPlusNormal"/>
              <w:jc w:val="both"/>
            </w:pPr>
            <w:r>
              <w:t>Разрешение (запрет) действий пользователей, разрешенных до идентификации и аутентификации</w:t>
            </w:r>
          </w:p>
        </w:tc>
        <w:tc>
          <w:tcPr>
            <w:tcW w:w="624" w:type="dxa"/>
          </w:tcPr>
          <w:p w:rsidR="00450379" w:rsidRDefault="00450379">
            <w:pPr>
              <w:pStyle w:val="ConsPlusNormal"/>
              <w:jc w:val="both"/>
            </w:pPr>
          </w:p>
        </w:tc>
        <w:tc>
          <w:tcPr>
            <w:tcW w:w="624" w:type="dxa"/>
          </w:tcPr>
          <w:p w:rsidR="00450379" w:rsidRDefault="00450379">
            <w:pPr>
              <w:pStyle w:val="ConsPlusNormal"/>
              <w:jc w:val="center"/>
            </w:pPr>
            <w:r>
              <w:t>+</w:t>
            </w:r>
          </w:p>
        </w:tc>
        <w:tc>
          <w:tcPr>
            <w:tcW w:w="624" w:type="dxa"/>
          </w:tcPr>
          <w:p w:rsidR="00450379" w:rsidRDefault="00450379">
            <w:pPr>
              <w:pStyle w:val="ConsPlusNormal"/>
              <w:jc w:val="center"/>
            </w:pPr>
            <w:r>
              <w:t>+</w:t>
            </w:r>
          </w:p>
        </w:tc>
        <w:tc>
          <w:tcPr>
            <w:tcW w:w="624" w:type="dxa"/>
          </w:tcPr>
          <w:p w:rsidR="00450379" w:rsidRDefault="00450379">
            <w:pPr>
              <w:pStyle w:val="ConsPlusNormal"/>
              <w:jc w:val="center"/>
            </w:pPr>
            <w:r>
              <w:t>+</w:t>
            </w:r>
          </w:p>
        </w:tc>
      </w:tr>
      <w:tr w:rsidR="00450379">
        <w:tc>
          <w:tcPr>
            <w:tcW w:w="1757" w:type="dxa"/>
          </w:tcPr>
          <w:p w:rsidR="00450379" w:rsidRDefault="00450379">
            <w:pPr>
              <w:pStyle w:val="ConsPlusNormal"/>
              <w:jc w:val="center"/>
            </w:pPr>
            <w:r>
              <w:t>УПД.12</w:t>
            </w:r>
          </w:p>
        </w:tc>
        <w:tc>
          <w:tcPr>
            <w:tcW w:w="5386" w:type="dxa"/>
          </w:tcPr>
          <w:p w:rsidR="00450379" w:rsidRDefault="00450379">
            <w:pPr>
              <w:pStyle w:val="ConsPlusNormal"/>
              <w:jc w:val="both"/>
            </w:pPr>
            <w:r>
              <w:t xml:space="preserve">Поддержка и сохранение атрибутов безопасности </w:t>
            </w:r>
            <w:r>
              <w:lastRenderedPageBreak/>
              <w:t>(меток безопасности), связанных с информацией в процессе ее хранения и обработки</w:t>
            </w:r>
          </w:p>
        </w:tc>
        <w:tc>
          <w:tcPr>
            <w:tcW w:w="624" w:type="dxa"/>
          </w:tcPr>
          <w:p w:rsidR="00450379" w:rsidRDefault="00450379">
            <w:pPr>
              <w:pStyle w:val="ConsPlusNormal"/>
              <w:jc w:val="both"/>
            </w:pPr>
          </w:p>
        </w:tc>
        <w:tc>
          <w:tcPr>
            <w:tcW w:w="624" w:type="dxa"/>
          </w:tcPr>
          <w:p w:rsidR="00450379" w:rsidRDefault="00450379">
            <w:pPr>
              <w:pStyle w:val="ConsPlusNormal"/>
              <w:jc w:val="both"/>
            </w:pPr>
          </w:p>
        </w:tc>
        <w:tc>
          <w:tcPr>
            <w:tcW w:w="624" w:type="dxa"/>
          </w:tcPr>
          <w:p w:rsidR="00450379" w:rsidRDefault="00450379">
            <w:pPr>
              <w:pStyle w:val="ConsPlusNormal"/>
              <w:jc w:val="both"/>
            </w:pPr>
          </w:p>
        </w:tc>
        <w:tc>
          <w:tcPr>
            <w:tcW w:w="624" w:type="dxa"/>
          </w:tcPr>
          <w:p w:rsidR="00450379" w:rsidRDefault="00450379">
            <w:pPr>
              <w:pStyle w:val="ConsPlusNormal"/>
              <w:jc w:val="both"/>
            </w:pPr>
          </w:p>
        </w:tc>
      </w:tr>
      <w:tr w:rsidR="00450379">
        <w:tc>
          <w:tcPr>
            <w:tcW w:w="1757" w:type="dxa"/>
          </w:tcPr>
          <w:p w:rsidR="00450379" w:rsidRDefault="00450379">
            <w:pPr>
              <w:pStyle w:val="ConsPlusNormal"/>
              <w:jc w:val="center"/>
            </w:pPr>
            <w:r>
              <w:lastRenderedPageBreak/>
              <w:t>УПД.13</w:t>
            </w:r>
          </w:p>
        </w:tc>
        <w:tc>
          <w:tcPr>
            <w:tcW w:w="5386" w:type="dxa"/>
          </w:tcPr>
          <w:p w:rsidR="00450379" w:rsidRDefault="00450379">
            <w:pPr>
              <w:pStyle w:val="ConsPlusNormal"/>
              <w:jc w:val="both"/>
            </w:pPr>
            <w:r>
              <w:t>Реализация защищенного удаленного доступа субъектов доступа к объектам доступа через внешние информационно-телекоммуникационные сети</w:t>
            </w:r>
          </w:p>
        </w:tc>
        <w:tc>
          <w:tcPr>
            <w:tcW w:w="624" w:type="dxa"/>
          </w:tcPr>
          <w:p w:rsidR="00450379" w:rsidRDefault="00450379">
            <w:pPr>
              <w:pStyle w:val="ConsPlusNormal"/>
              <w:jc w:val="center"/>
            </w:pPr>
            <w:r>
              <w:t>+</w:t>
            </w:r>
          </w:p>
        </w:tc>
        <w:tc>
          <w:tcPr>
            <w:tcW w:w="624" w:type="dxa"/>
          </w:tcPr>
          <w:p w:rsidR="00450379" w:rsidRDefault="00450379">
            <w:pPr>
              <w:pStyle w:val="ConsPlusNormal"/>
              <w:jc w:val="center"/>
            </w:pPr>
            <w:r>
              <w:t>+</w:t>
            </w:r>
          </w:p>
        </w:tc>
        <w:tc>
          <w:tcPr>
            <w:tcW w:w="624" w:type="dxa"/>
          </w:tcPr>
          <w:p w:rsidR="00450379" w:rsidRDefault="00450379">
            <w:pPr>
              <w:pStyle w:val="ConsPlusNormal"/>
              <w:jc w:val="center"/>
            </w:pPr>
            <w:r>
              <w:t>+</w:t>
            </w:r>
          </w:p>
        </w:tc>
        <w:tc>
          <w:tcPr>
            <w:tcW w:w="624" w:type="dxa"/>
          </w:tcPr>
          <w:p w:rsidR="00450379" w:rsidRDefault="00450379">
            <w:pPr>
              <w:pStyle w:val="ConsPlusNormal"/>
              <w:jc w:val="center"/>
            </w:pPr>
            <w:r>
              <w:t>+</w:t>
            </w:r>
          </w:p>
        </w:tc>
      </w:tr>
      <w:tr w:rsidR="00450379">
        <w:tc>
          <w:tcPr>
            <w:tcW w:w="1757" w:type="dxa"/>
          </w:tcPr>
          <w:p w:rsidR="00450379" w:rsidRDefault="00450379">
            <w:pPr>
              <w:pStyle w:val="ConsPlusNormal"/>
              <w:jc w:val="center"/>
            </w:pPr>
            <w:r>
              <w:t>УПД.14</w:t>
            </w:r>
          </w:p>
        </w:tc>
        <w:tc>
          <w:tcPr>
            <w:tcW w:w="5386" w:type="dxa"/>
          </w:tcPr>
          <w:p w:rsidR="00450379" w:rsidRDefault="00450379">
            <w:pPr>
              <w:pStyle w:val="ConsPlusNormal"/>
              <w:jc w:val="both"/>
            </w:pPr>
            <w:r>
              <w:t>Регламентация и контроль использования в информационной системе технологий беспроводного доступа</w:t>
            </w:r>
          </w:p>
        </w:tc>
        <w:tc>
          <w:tcPr>
            <w:tcW w:w="624" w:type="dxa"/>
          </w:tcPr>
          <w:p w:rsidR="00450379" w:rsidRDefault="00450379">
            <w:pPr>
              <w:pStyle w:val="ConsPlusNormal"/>
              <w:jc w:val="center"/>
            </w:pPr>
            <w:r>
              <w:t>+</w:t>
            </w:r>
          </w:p>
        </w:tc>
        <w:tc>
          <w:tcPr>
            <w:tcW w:w="624" w:type="dxa"/>
          </w:tcPr>
          <w:p w:rsidR="00450379" w:rsidRDefault="00450379">
            <w:pPr>
              <w:pStyle w:val="ConsPlusNormal"/>
              <w:jc w:val="center"/>
            </w:pPr>
            <w:r>
              <w:t>+</w:t>
            </w:r>
          </w:p>
        </w:tc>
        <w:tc>
          <w:tcPr>
            <w:tcW w:w="624" w:type="dxa"/>
          </w:tcPr>
          <w:p w:rsidR="00450379" w:rsidRDefault="00450379">
            <w:pPr>
              <w:pStyle w:val="ConsPlusNormal"/>
              <w:jc w:val="center"/>
            </w:pPr>
            <w:r>
              <w:t>+</w:t>
            </w:r>
          </w:p>
        </w:tc>
        <w:tc>
          <w:tcPr>
            <w:tcW w:w="624" w:type="dxa"/>
          </w:tcPr>
          <w:p w:rsidR="00450379" w:rsidRDefault="00450379">
            <w:pPr>
              <w:pStyle w:val="ConsPlusNormal"/>
              <w:jc w:val="center"/>
            </w:pPr>
            <w:r>
              <w:t>+</w:t>
            </w:r>
          </w:p>
        </w:tc>
      </w:tr>
      <w:tr w:rsidR="00450379">
        <w:tc>
          <w:tcPr>
            <w:tcW w:w="1757" w:type="dxa"/>
          </w:tcPr>
          <w:p w:rsidR="00450379" w:rsidRDefault="00450379">
            <w:pPr>
              <w:pStyle w:val="ConsPlusNormal"/>
              <w:jc w:val="center"/>
            </w:pPr>
            <w:r>
              <w:t>УПД.15</w:t>
            </w:r>
          </w:p>
        </w:tc>
        <w:tc>
          <w:tcPr>
            <w:tcW w:w="5386" w:type="dxa"/>
          </w:tcPr>
          <w:p w:rsidR="00450379" w:rsidRDefault="00450379">
            <w:pPr>
              <w:pStyle w:val="ConsPlusNormal"/>
              <w:jc w:val="both"/>
            </w:pPr>
            <w:r>
              <w:t>Регламентация и контроль использования в информационной системе мобильных технических средств</w:t>
            </w:r>
          </w:p>
        </w:tc>
        <w:tc>
          <w:tcPr>
            <w:tcW w:w="624" w:type="dxa"/>
          </w:tcPr>
          <w:p w:rsidR="00450379" w:rsidRDefault="00450379">
            <w:pPr>
              <w:pStyle w:val="ConsPlusNormal"/>
              <w:jc w:val="center"/>
            </w:pPr>
            <w:r>
              <w:t>+</w:t>
            </w:r>
          </w:p>
        </w:tc>
        <w:tc>
          <w:tcPr>
            <w:tcW w:w="624" w:type="dxa"/>
          </w:tcPr>
          <w:p w:rsidR="00450379" w:rsidRDefault="00450379">
            <w:pPr>
              <w:pStyle w:val="ConsPlusNormal"/>
              <w:jc w:val="center"/>
            </w:pPr>
            <w:r>
              <w:t>+</w:t>
            </w:r>
          </w:p>
        </w:tc>
        <w:tc>
          <w:tcPr>
            <w:tcW w:w="624" w:type="dxa"/>
          </w:tcPr>
          <w:p w:rsidR="00450379" w:rsidRDefault="00450379">
            <w:pPr>
              <w:pStyle w:val="ConsPlusNormal"/>
              <w:jc w:val="center"/>
            </w:pPr>
            <w:r>
              <w:t>+</w:t>
            </w:r>
          </w:p>
        </w:tc>
        <w:tc>
          <w:tcPr>
            <w:tcW w:w="624" w:type="dxa"/>
          </w:tcPr>
          <w:p w:rsidR="00450379" w:rsidRDefault="00450379">
            <w:pPr>
              <w:pStyle w:val="ConsPlusNormal"/>
              <w:jc w:val="center"/>
            </w:pPr>
            <w:r>
              <w:t>+</w:t>
            </w:r>
          </w:p>
        </w:tc>
      </w:tr>
      <w:tr w:rsidR="00450379">
        <w:tc>
          <w:tcPr>
            <w:tcW w:w="1757" w:type="dxa"/>
          </w:tcPr>
          <w:p w:rsidR="00450379" w:rsidRDefault="00450379">
            <w:pPr>
              <w:pStyle w:val="ConsPlusNormal"/>
              <w:jc w:val="center"/>
            </w:pPr>
            <w:r>
              <w:t>УПД.16</w:t>
            </w:r>
          </w:p>
        </w:tc>
        <w:tc>
          <w:tcPr>
            <w:tcW w:w="5386" w:type="dxa"/>
          </w:tcPr>
          <w:p w:rsidR="00450379" w:rsidRDefault="00450379">
            <w:pPr>
              <w:pStyle w:val="ConsPlusNormal"/>
              <w:jc w:val="both"/>
            </w:pPr>
            <w:r>
              <w:t>Управление взаимодействием с информационными системами сторонних организаций (внешние информационные системы)</w:t>
            </w:r>
          </w:p>
        </w:tc>
        <w:tc>
          <w:tcPr>
            <w:tcW w:w="624" w:type="dxa"/>
          </w:tcPr>
          <w:p w:rsidR="00450379" w:rsidRDefault="00450379">
            <w:pPr>
              <w:pStyle w:val="ConsPlusNormal"/>
              <w:jc w:val="center"/>
            </w:pPr>
            <w:r>
              <w:t>+</w:t>
            </w:r>
          </w:p>
        </w:tc>
        <w:tc>
          <w:tcPr>
            <w:tcW w:w="624" w:type="dxa"/>
          </w:tcPr>
          <w:p w:rsidR="00450379" w:rsidRDefault="00450379">
            <w:pPr>
              <w:pStyle w:val="ConsPlusNormal"/>
              <w:jc w:val="center"/>
            </w:pPr>
            <w:r>
              <w:t>+</w:t>
            </w:r>
          </w:p>
        </w:tc>
        <w:tc>
          <w:tcPr>
            <w:tcW w:w="624" w:type="dxa"/>
          </w:tcPr>
          <w:p w:rsidR="00450379" w:rsidRDefault="00450379">
            <w:pPr>
              <w:pStyle w:val="ConsPlusNormal"/>
              <w:jc w:val="center"/>
            </w:pPr>
            <w:r>
              <w:t>+</w:t>
            </w:r>
          </w:p>
        </w:tc>
        <w:tc>
          <w:tcPr>
            <w:tcW w:w="624" w:type="dxa"/>
          </w:tcPr>
          <w:p w:rsidR="00450379" w:rsidRDefault="00450379">
            <w:pPr>
              <w:pStyle w:val="ConsPlusNormal"/>
              <w:jc w:val="center"/>
            </w:pPr>
            <w:r>
              <w:t>+</w:t>
            </w:r>
          </w:p>
        </w:tc>
      </w:tr>
      <w:tr w:rsidR="00450379">
        <w:tc>
          <w:tcPr>
            <w:tcW w:w="1757" w:type="dxa"/>
          </w:tcPr>
          <w:p w:rsidR="00450379" w:rsidRDefault="00450379">
            <w:pPr>
              <w:pStyle w:val="ConsPlusNormal"/>
              <w:jc w:val="center"/>
            </w:pPr>
            <w:r>
              <w:t>УПД.17</w:t>
            </w:r>
          </w:p>
        </w:tc>
        <w:tc>
          <w:tcPr>
            <w:tcW w:w="5386" w:type="dxa"/>
          </w:tcPr>
          <w:p w:rsidR="00450379" w:rsidRDefault="00450379">
            <w:pPr>
              <w:pStyle w:val="ConsPlusNormal"/>
              <w:jc w:val="both"/>
            </w:pPr>
            <w:r>
              <w:t>Обеспечение доверенной загрузки средств вычислительной техники</w:t>
            </w:r>
          </w:p>
        </w:tc>
        <w:tc>
          <w:tcPr>
            <w:tcW w:w="624" w:type="dxa"/>
          </w:tcPr>
          <w:p w:rsidR="00450379" w:rsidRDefault="00450379">
            <w:pPr>
              <w:pStyle w:val="ConsPlusNormal"/>
              <w:jc w:val="both"/>
            </w:pPr>
          </w:p>
        </w:tc>
        <w:tc>
          <w:tcPr>
            <w:tcW w:w="624" w:type="dxa"/>
          </w:tcPr>
          <w:p w:rsidR="00450379" w:rsidRDefault="00450379">
            <w:pPr>
              <w:pStyle w:val="ConsPlusNormal"/>
              <w:jc w:val="both"/>
            </w:pPr>
          </w:p>
        </w:tc>
        <w:tc>
          <w:tcPr>
            <w:tcW w:w="624" w:type="dxa"/>
          </w:tcPr>
          <w:p w:rsidR="00450379" w:rsidRDefault="00450379">
            <w:pPr>
              <w:pStyle w:val="ConsPlusNormal"/>
              <w:jc w:val="center"/>
            </w:pPr>
            <w:r>
              <w:t>+</w:t>
            </w:r>
          </w:p>
        </w:tc>
        <w:tc>
          <w:tcPr>
            <w:tcW w:w="624" w:type="dxa"/>
          </w:tcPr>
          <w:p w:rsidR="00450379" w:rsidRDefault="00450379">
            <w:pPr>
              <w:pStyle w:val="ConsPlusNormal"/>
              <w:jc w:val="center"/>
            </w:pPr>
            <w:r>
              <w:t>+</w:t>
            </w:r>
          </w:p>
        </w:tc>
      </w:tr>
      <w:tr w:rsidR="00450379">
        <w:tc>
          <w:tcPr>
            <w:tcW w:w="9639" w:type="dxa"/>
            <w:gridSpan w:val="6"/>
          </w:tcPr>
          <w:p w:rsidR="00450379" w:rsidRDefault="00450379">
            <w:pPr>
              <w:pStyle w:val="ConsPlusNormal"/>
              <w:jc w:val="center"/>
            </w:pPr>
            <w:r>
              <w:t>III. Ограничение программной среды (ОПС)</w:t>
            </w:r>
          </w:p>
        </w:tc>
      </w:tr>
      <w:tr w:rsidR="00450379">
        <w:tc>
          <w:tcPr>
            <w:tcW w:w="1757" w:type="dxa"/>
          </w:tcPr>
          <w:p w:rsidR="00450379" w:rsidRDefault="00450379">
            <w:pPr>
              <w:pStyle w:val="ConsPlusNormal"/>
              <w:jc w:val="center"/>
            </w:pPr>
            <w:r>
              <w:t>ОПС.1</w:t>
            </w:r>
          </w:p>
        </w:tc>
        <w:tc>
          <w:tcPr>
            <w:tcW w:w="5386" w:type="dxa"/>
          </w:tcPr>
          <w:p w:rsidR="00450379" w:rsidRDefault="00450379">
            <w:pPr>
              <w:pStyle w:val="ConsPlusNormal"/>
              <w:jc w:val="both"/>
            </w:pPr>
            <w:r>
              <w:t>Управление запуском (обращениями) компонентов программного обеспечения, в том числе определение запускаемых компонентов, настройка параметров запуска компонентов, контроль за запуском компонентов программного обеспечения</w:t>
            </w:r>
          </w:p>
        </w:tc>
        <w:tc>
          <w:tcPr>
            <w:tcW w:w="624" w:type="dxa"/>
          </w:tcPr>
          <w:p w:rsidR="00450379" w:rsidRDefault="00450379">
            <w:pPr>
              <w:pStyle w:val="ConsPlusNormal"/>
              <w:jc w:val="both"/>
            </w:pPr>
          </w:p>
        </w:tc>
        <w:tc>
          <w:tcPr>
            <w:tcW w:w="624" w:type="dxa"/>
          </w:tcPr>
          <w:p w:rsidR="00450379" w:rsidRDefault="00450379">
            <w:pPr>
              <w:pStyle w:val="ConsPlusNormal"/>
              <w:jc w:val="both"/>
            </w:pPr>
          </w:p>
        </w:tc>
        <w:tc>
          <w:tcPr>
            <w:tcW w:w="624" w:type="dxa"/>
          </w:tcPr>
          <w:p w:rsidR="00450379" w:rsidRDefault="00450379">
            <w:pPr>
              <w:pStyle w:val="ConsPlusNormal"/>
              <w:jc w:val="both"/>
            </w:pPr>
          </w:p>
        </w:tc>
        <w:tc>
          <w:tcPr>
            <w:tcW w:w="624" w:type="dxa"/>
          </w:tcPr>
          <w:p w:rsidR="00450379" w:rsidRDefault="00450379">
            <w:pPr>
              <w:pStyle w:val="ConsPlusNormal"/>
              <w:jc w:val="both"/>
            </w:pPr>
          </w:p>
        </w:tc>
      </w:tr>
      <w:tr w:rsidR="00450379">
        <w:tc>
          <w:tcPr>
            <w:tcW w:w="1757" w:type="dxa"/>
          </w:tcPr>
          <w:p w:rsidR="00450379" w:rsidRDefault="00450379">
            <w:pPr>
              <w:pStyle w:val="ConsPlusNormal"/>
              <w:jc w:val="center"/>
            </w:pPr>
            <w:r>
              <w:t>ОПС.2</w:t>
            </w:r>
          </w:p>
        </w:tc>
        <w:tc>
          <w:tcPr>
            <w:tcW w:w="5386" w:type="dxa"/>
          </w:tcPr>
          <w:p w:rsidR="00450379" w:rsidRDefault="00450379">
            <w:pPr>
              <w:pStyle w:val="ConsPlusNormal"/>
              <w:jc w:val="both"/>
            </w:pPr>
            <w:r>
              <w:t xml:space="preserve">Управление установкой (инсталляцией) компонентов программного обеспечения, в том числе определение компонентов, подлежащих </w:t>
            </w:r>
            <w:r>
              <w:lastRenderedPageBreak/>
              <w:t>установке, настройка параметров установки компонентов, контроль за установкой компонентов программного обеспечения</w:t>
            </w:r>
          </w:p>
        </w:tc>
        <w:tc>
          <w:tcPr>
            <w:tcW w:w="624" w:type="dxa"/>
          </w:tcPr>
          <w:p w:rsidR="00450379" w:rsidRDefault="00450379">
            <w:pPr>
              <w:pStyle w:val="ConsPlusNormal"/>
              <w:jc w:val="both"/>
            </w:pPr>
          </w:p>
        </w:tc>
        <w:tc>
          <w:tcPr>
            <w:tcW w:w="624" w:type="dxa"/>
          </w:tcPr>
          <w:p w:rsidR="00450379" w:rsidRDefault="00450379">
            <w:pPr>
              <w:pStyle w:val="ConsPlusNormal"/>
              <w:jc w:val="both"/>
            </w:pPr>
          </w:p>
        </w:tc>
        <w:tc>
          <w:tcPr>
            <w:tcW w:w="624" w:type="dxa"/>
          </w:tcPr>
          <w:p w:rsidR="00450379" w:rsidRDefault="00450379">
            <w:pPr>
              <w:pStyle w:val="ConsPlusNormal"/>
              <w:jc w:val="center"/>
            </w:pPr>
            <w:r>
              <w:t>+</w:t>
            </w:r>
          </w:p>
        </w:tc>
        <w:tc>
          <w:tcPr>
            <w:tcW w:w="624" w:type="dxa"/>
          </w:tcPr>
          <w:p w:rsidR="00450379" w:rsidRDefault="00450379">
            <w:pPr>
              <w:pStyle w:val="ConsPlusNormal"/>
              <w:jc w:val="center"/>
            </w:pPr>
            <w:r>
              <w:t>+</w:t>
            </w:r>
          </w:p>
        </w:tc>
      </w:tr>
      <w:tr w:rsidR="00450379">
        <w:tc>
          <w:tcPr>
            <w:tcW w:w="1757" w:type="dxa"/>
          </w:tcPr>
          <w:p w:rsidR="00450379" w:rsidRDefault="00450379">
            <w:pPr>
              <w:pStyle w:val="ConsPlusNormal"/>
              <w:jc w:val="center"/>
            </w:pPr>
            <w:r>
              <w:lastRenderedPageBreak/>
              <w:t>ОПС.3</w:t>
            </w:r>
          </w:p>
        </w:tc>
        <w:tc>
          <w:tcPr>
            <w:tcW w:w="5386" w:type="dxa"/>
          </w:tcPr>
          <w:p w:rsidR="00450379" w:rsidRDefault="00450379">
            <w:pPr>
              <w:pStyle w:val="ConsPlusNormal"/>
              <w:jc w:val="both"/>
            </w:pPr>
            <w:r>
              <w:t>Установка (инсталляция) только разрешенного к использованию программного обеспечения и (или) его компонентов</w:t>
            </w:r>
          </w:p>
        </w:tc>
        <w:tc>
          <w:tcPr>
            <w:tcW w:w="624" w:type="dxa"/>
          </w:tcPr>
          <w:p w:rsidR="00450379" w:rsidRDefault="00450379">
            <w:pPr>
              <w:pStyle w:val="ConsPlusNormal"/>
              <w:jc w:val="both"/>
            </w:pPr>
          </w:p>
        </w:tc>
        <w:tc>
          <w:tcPr>
            <w:tcW w:w="624" w:type="dxa"/>
          </w:tcPr>
          <w:p w:rsidR="00450379" w:rsidRDefault="00450379">
            <w:pPr>
              <w:pStyle w:val="ConsPlusNormal"/>
              <w:jc w:val="both"/>
            </w:pPr>
          </w:p>
        </w:tc>
        <w:tc>
          <w:tcPr>
            <w:tcW w:w="624" w:type="dxa"/>
          </w:tcPr>
          <w:p w:rsidR="00450379" w:rsidRDefault="00450379">
            <w:pPr>
              <w:pStyle w:val="ConsPlusNormal"/>
              <w:jc w:val="both"/>
            </w:pPr>
          </w:p>
        </w:tc>
        <w:tc>
          <w:tcPr>
            <w:tcW w:w="624" w:type="dxa"/>
          </w:tcPr>
          <w:p w:rsidR="00450379" w:rsidRDefault="00450379">
            <w:pPr>
              <w:pStyle w:val="ConsPlusNormal"/>
              <w:jc w:val="center"/>
            </w:pPr>
            <w:r>
              <w:t>+</w:t>
            </w:r>
          </w:p>
        </w:tc>
      </w:tr>
      <w:tr w:rsidR="00450379">
        <w:tc>
          <w:tcPr>
            <w:tcW w:w="1757" w:type="dxa"/>
          </w:tcPr>
          <w:p w:rsidR="00450379" w:rsidRDefault="00450379">
            <w:pPr>
              <w:pStyle w:val="ConsPlusNormal"/>
              <w:jc w:val="center"/>
            </w:pPr>
            <w:r>
              <w:t>ОПС.4</w:t>
            </w:r>
          </w:p>
        </w:tc>
        <w:tc>
          <w:tcPr>
            <w:tcW w:w="5386" w:type="dxa"/>
          </w:tcPr>
          <w:p w:rsidR="00450379" w:rsidRDefault="00450379">
            <w:pPr>
              <w:pStyle w:val="ConsPlusNormal"/>
              <w:jc w:val="both"/>
            </w:pPr>
            <w:r>
              <w:t>Управление временными файлами, в том числе запрет, разрешение, перенаправление записи, удаление временных файлов</w:t>
            </w:r>
          </w:p>
        </w:tc>
        <w:tc>
          <w:tcPr>
            <w:tcW w:w="624" w:type="dxa"/>
          </w:tcPr>
          <w:p w:rsidR="00450379" w:rsidRDefault="00450379">
            <w:pPr>
              <w:pStyle w:val="ConsPlusNormal"/>
              <w:jc w:val="both"/>
            </w:pPr>
          </w:p>
        </w:tc>
        <w:tc>
          <w:tcPr>
            <w:tcW w:w="624" w:type="dxa"/>
          </w:tcPr>
          <w:p w:rsidR="00450379" w:rsidRDefault="00450379">
            <w:pPr>
              <w:pStyle w:val="ConsPlusNormal"/>
              <w:jc w:val="both"/>
            </w:pPr>
          </w:p>
        </w:tc>
        <w:tc>
          <w:tcPr>
            <w:tcW w:w="624" w:type="dxa"/>
          </w:tcPr>
          <w:p w:rsidR="00450379" w:rsidRDefault="00450379">
            <w:pPr>
              <w:pStyle w:val="ConsPlusNormal"/>
              <w:jc w:val="both"/>
            </w:pPr>
          </w:p>
        </w:tc>
        <w:tc>
          <w:tcPr>
            <w:tcW w:w="624" w:type="dxa"/>
          </w:tcPr>
          <w:p w:rsidR="00450379" w:rsidRDefault="00450379">
            <w:pPr>
              <w:pStyle w:val="ConsPlusNormal"/>
              <w:jc w:val="both"/>
            </w:pPr>
          </w:p>
        </w:tc>
      </w:tr>
      <w:tr w:rsidR="00450379">
        <w:tc>
          <w:tcPr>
            <w:tcW w:w="9639" w:type="dxa"/>
            <w:gridSpan w:val="6"/>
          </w:tcPr>
          <w:p w:rsidR="00450379" w:rsidRDefault="00450379">
            <w:pPr>
              <w:pStyle w:val="ConsPlusNormal"/>
              <w:jc w:val="center"/>
            </w:pPr>
            <w:r>
              <w:t>IV. Защита машинных носителей персональных данных (ЗНИ)</w:t>
            </w:r>
          </w:p>
        </w:tc>
      </w:tr>
      <w:tr w:rsidR="00450379">
        <w:tc>
          <w:tcPr>
            <w:tcW w:w="1757" w:type="dxa"/>
          </w:tcPr>
          <w:p w:rsidR="00450379" w:rsidRDefault="00450379">
            <w:pPr>
              <w:pStyle w:val="ConsPlusNormal"/>
              <w:jc w:val="center"/>
            </w:pPr>
            <w:r>
              <w:t>ЗНИ.1</w:t>
            </w:r>
          </w:p>
        </w:tc>
        <w:tc>
          <w:tcPr>
            <w:tcW w:w="5386" w:type="dxa"/>
          </w:tcPr>
          <w:p w:rsidR="00450379" w:rsidRDefault="00450379">
            <w:pPr>
              <w:pStyle w:val="ConsPlusNormal"/>
              <w:jc w:val="both"/>
            </w:pPr>
            <w:r>
              <w:t>Учет машинных носителей персональных данных</w:t>
            </w:r>
          </w:p>
        </w:tc>
        <w:tc>
          <w:tcPr>
            <w:tcW w:w="624" w:type="dxa"/>
          </w:tcPr>
          <w:p w:rsidR="00450379" w:rsidRDefault="00450379">
            <w:pPr>
              <w:pStyle w:val="ConsPlusNormal"/>
              <w:jc w:val="both"/>
            </w:pPr>
          </w:p>
        </w:tc>
        <w:tc>
          <w:tcPr>
            <w:tcW w:w="624" w:type="dxa"/>
          </w:tcPr>
          <w:p w:rsidR="00450379" w:rsidRDefault="00450379">
            <w:pPr>
              <w:pStyle w:val="ConsPlusNormal"/>
              <w:jc w:val="both"/>
            </w:pPr>
          </w:p>
        </w:tc>
        <w:tc>
          <w:tcPr>
            <w:tcW w:w="624" w:type="dxa"/>
          </w:tcPr>
          <w:p w:rsidR="00450379" w:rsidRDefault="00450379">
            <w:pPr>
              <w:pStyle w:val="ConsPlusNormal"/>
              <w:jc w:val="center"/>
            </w:pPr>
            <w:r>
              <w:t>+</w:t>
            </w:r>
          </w:p>
        </w:tc>
        <w:tc>
          <w:tcPr>
            <w:tcW w:w="624" w:type="dxa"/>
          </w:tcPr>
          <w:p w:rsidR="00450379" w:rsidRDefault="00450379">
            <w:pPr>
              <w:pStyle w:val="ConsPlusNormal"/>
              <w:jc w:val="center"/>
            </w:pPr>
            <w:r>
              <w:t>+</w:t>
            </w:r>
          </w:p>
        </w:tc>
      </w:tr>
      <w:tr w:rsidR="00450379">
        <w:tc>
          <w:tcPr>
            <w:tcW w:w="1757" w:type="dxa"/>
          </w:tcPr>
          <w:p w:rsidR="00450379" w:rsidRDefault="00450379">
            <w:pPr>
              <w:pStyle w:val="ConsPlusNormal"/>
              <w:jc w:val="center"/>
            </w:pPr>
            <w:r>
              <w:t>ЗНИ.2</w:t>
            </w:r>
          </w:p>
        </w:tc>
        <w:tc>
          <w:tcPr>
            <w:tcW w:w="5386" w:type="dxa"/>
          </w:tcPr>
          <w:p w:rsidR="00450379" w:rsidRDefault="00450379">
            <w:pPr>
              <w:pStyle w:val="ConsPlusNormal"/>
              <w:jc w:val="both"/>
            </w:pPr>
            <w:r>
              <w:t>Управление доступом к машинным носителям персональных данных</w:t>
            </w:r>
          </w:p>
        </w:tc>
        <w:tc>
          <w:tcPr>
            <w:tcW w:w="624" w:type="dxa"/>
          </w:tcPr>
          <w:p w:rsidR="00450379" w:rsidRDefault="00450379">
            <w:pPr>
              <w:pStyle w:val="ConsPlusNormal"/>
              <w:jc w:val="both"/>
            </w:pPr>
          </w:p>
        </w:tc>
        <w:tc>
          <w:tcPr>
            <w:tcW w:w="624" w:type="dxa"/>
          </w:tcPr>
          <w:p w:rsidR="00450379" w:rsidRDefault="00450379">
            <w:pPr>
              <w:pStyle w:val="ConsPlusNormal"/>
              <w:jc w:val="both"/>
            </w:pPr>
          </w:p>
        </w:tc>
        <w:tc>
          <w:tcPr>
            <w:tcW w:w="624" w:type="dxa"/>
          </w:tcPr>
          <w:p w:rsidR="00450379" w:rsidRDefault="00450379">
            <w:pPr>
              <w:pStyle w:val="ConsPlusNormal"/>
              <w:jc w:val="center"/>
            </w:pPr>
            <w:r>
              <w:t>+</w:t>
            </w:r>
          </w:p>
        </w:tc>
        <w:tc>
          <w:tcPr>
            <w:tcW w:w="624" w:type="dxa"/>
          </w:tcPr>
          <w:p w:rsidR="00450379" w:rsidRDefault="00450379">
            <w:pPr>
              <w:pStyle w:val="ConsPlusNormal"/>
              <w:jc w:val="center"/>
            </w:pPr>
            <w:r>
              <w:t>+</w:t>
            </w:r>
          </w:p>
        </w:tc>
      </w:tr>
      <w:tr w:rsidR="00450379">
        <w:tc>
          <w:tcPr>
            <w:tcW w:w="1757" w:type="dxa"/>
          </w:tcPr>
          <w:p w:rsidR="00450379" w:rsidRDefault="00450379">
            <w:pPr>
              <w:pStyle w:val="ConsPlusNormal"/>
              <w:jc w:val="center"/>
            </w:pPr>
            <w:r>
              <w:t>ЗНИ.3</w:t>
            </w:r>
          </w:p>
        </w:tc>
        <w:tc>
          <w:tcPr>
            <w:tcW w:w="5386" w:type="dxa"/>
          </w:tcPr>
          <w:p w:rsidR="00450379" w:rsidRDefault="00450379">
            <w:pPr>
              <w:pStyle w:val="ConsPlusNormal"/>
              <w:jc w:val="both"/>
            </w:pPr>
            <w:r>
              <w:t>Контроль перемещения машинных носителей персональных данных за пределы контролируемой зоны</w:t>
            </w:r>
          </w:p>
        </w:tc>
        <w:tc>
          <w:tcPr>
            <w:tcW w:w="624" w:type="dxa"/>
          </w:tcPr>
          <w:p w:rsidR="00450379" w:rsidRDefault="00450379">
            <w:pPr>
              <w:pStyle w:val="ConsPlusNormal"/>
              <w:jc w:val="both"/>
            </w:pPr>
          </w:p>
        </w:tc>
        <w:tc>
          <w:tcPr>
            <w:tcW w:w="624" w:type="dxa"/>
          </w:tcPr>
          <w:p w:rsidR="00450379" w:rsidRDefault="00450379">
            <w:pPr>
              <w:pStyle w:val="ConsPlusNormal"/>
              <w:jc w:val="both"/>
            </w:pPr>
          </w:p>
        </w:tc>
        <w:tc>
          <w:tcPr>
            <w:tcW w:w="624" w:type="dxa"/>
          </w:tcPr>
          <w:p w:rsidR="00450379" w:rsidRDefault="00450379">
            <w:pPr>
              <w:pStyle w:val="ConsPlusNormal"/>
              <w:jc w:val="both"/>
            </w:pPr>
          </w:p>
        </w:tc>
        <w:tc>
          <w:tcPr>
            <w:tcW w:w="624" w:type="dxa"/>
          </w:tcPr>
          <w:p w:rsidR="00450379" w:rsidRDefault="00450379">
            <w:pPr>
              <w:pStyle w:val="ConsPlusNormal"/>
              <w:jc w:val="both"/>
            </w:pPr>
          </w:p>
        </w:tc>
      </w:tr>
      <w:tr w:rsidR="00450379">
        <w:tc>
          <w:tcPr>
            <w:tcW w:w="1757" w:type="dxa"/>
          </w:tcPr>
          <w:p w:rsidR="00450379" w:rsidRDefault="00450379">
            <w:pPr>
              <w:pStyle w:val="ConsPlusNormal"/>
              <w:jc w:val="center"/>
            </w:pPr>
            <w:r>
              <w:t>ЗНИ.4</w:t>
            </w:r>
          </w:p>
        </w:tc>
        <w:tc>
          <w:tcPr>
            <w:tcW w:w="5386" w:type="dxa"/>
          </w:tcPr>
          <w:p w:rsidR="00450379" w:rsidRDefault="00450379">
            <w:pPr>
              <w:pStyle w:val="ConsPlusNormal"/>
              <w:jc w:val="both"/>
            </w:pPr>
            <w:r>
              <w:t>Исключение возможности несанкционированного ознакомления с содержанием персональных данных, хранящихся на машинных носителях, и (или) использования носителей персональных данных в иных информационных системах</w:t>
            </w:r>
          </w:p>
        </w:tc>
        <w:tc>
          <w:tcPr>
            <w:tcW w:w="624" w:type="dxa"/>
          </w:tcPr>
          <w:p w:rsidR="00450379" w:rsidRDefault="00450379">
            <w:pPr>
              <w:pStyle w:val="ConsPlusNormal"/>
              <w:jc w:val="both"/>
            </w:pPr>
          </w:p>
        </w:tc>
        <w:tc>
          <w:tcPr>
            <w:tcW w:w="624" w:type="dxa"/>
          </w:tcPr>
          <w:p w:rsidR="00450379" w:rsidRDefault="00450379">
            <w:pPr>
              <w:pStyle w:val="ConsPlusNormal"/>
              <w:jc w:val="both"/>
            </w:pPr>
          </w:p>
        </w:tc>
        <w:tc>
          <w:tcPr>
            <w:tcW w:w="624" w:type="dxa"/>
          </w:tcPr>
          <w:p w:rsidR="00450379" w:rsidRDefault="00450379">
            <w:pPr>
              <w:pStyle w:val="ConsPlusNormal"/>
              <w:jc w:val="both"/>
            </w:pPr>
          </w:p>
        </w:tc>
        <w:tc>
          <w:tcPr>
            <w:tcW w:w="624" w:type="dxa"/>
          </w:tcPr>
          <w:p w:rsidR="00450379" w:rsidRDefault="00450379">
            <w:pPr>
              <w:pStyle w:val="ConsPlusNormal"/>
              <w:jc w:val="both"/>
            </w:pPr>
          </w:p>
        </w:tc>
      </w:tr>
      <w:tr w:rsidR="00450379">
        <w:tc>
          <w:tcPr>
            <w:tcW w:w="1757" w:type="dxa"/>
          </w:tcPr>
          <w:p w:rsidR="00450379" w:rsidRDefault="00450379">
            <w:pPr>
              <w:pStyle w:val="ConsPlusNormal"/>
              <w:jc w:val="center"/>
            </w:pPr>
            <w:r>
              <w:t>ЗНИ.5</w:t>
            </w:r>
          </w:p>
        </w:tc>
        <w:tc>
          <w:tcPr>
            <w:tcW w:w="5386" w:type="dxa"/>
          </w:tcPr>
          <w:p w:rsidR="00450379" w:rsidRDefault="00450379">
            <w:pPr>
              <w:pStyle w:val="ConsPlusNormal"/>
              <w:jc w:val="both"/>
            </w:pPr>
            <w:r>
              <w:t>Контроль использования интерфейсов ввода (вывода) информации на машинные носители персональных данных</w:t>
            </w:r>
          </w:p>
        </w:tc>
        <w:tc>
          <w:tcPr>
            <w:tcW w:w="624" w:type="dxa"/>
          </w:tcPr>
          <w:p w:rsidR="00450379" w:rsidRDefault="00450379">
            <w:pPr>
              <w:pStyle w:val="ConsPlusNormal"/>
              <w:jc w:val="both"/>
            </w:pPr>
          </w:p>
        </w:tc>
        <w:tc>
          <w:tcPr>
            <w:tcW w:w="624" w:type="dxa"/>
          </w:tcPr>
          <w:p w:rsidR="00450379" w:rsidRDefault="00450379">
            <w:pPr>
              <w:pStyle w:val="ConsPlusNormal"/>
              <w:jc w:val="both"/>
            </w:pPr>
          </w:p>
        </w:tc>
        <w:tc>
          <w:tcPr>
            <w:tcW w:w="624" w:type="dxa"/>
          </w:tcPr>
          <w:p w:rsidR="00450379" w:rsidRDefault="00450379">
            <w:pPr>
              <w:pStyle w:val="ConsPlusNormal"/>
              <w:jc w:val="both"/>
            </w:pPr>
          </w:p>
        </w:tc>
        <w:tc>
          <w:tcPr>
            <w:tcW w:w="624" w:type="dxa"/>
          </w:tcPr>
          <w:p w:rsidR="00450379" w:rsidRDefault="00450379">
            <w:pPr>
              <w:pStyle w:val="ConsPlusNormal"/>
              <w:jc w:val="both"/>
            </w:pPr>
          </w:p>
        </w:tc>
      </w:tr>
      <w:tr w:rsidR="00450379">
        <w:tc>
          <w:tcPr>
            <w:tcW w:w="1757" w:type="dxa"/>
          </w:tcPr>
          <w:p w:rsidR="00450379" w:rsidRDefault="00450379">
            <w:pPr>
              <w:pStyle w:val="ConsPlusNormal"/>
              <w:jc w:val="center"/>
            </w:pPr>
            <w:r>
              <w:t>ЗНИ.6</w:t>
            </w:r>
          </w:p>
        </w:tc>
        <w:tc>
          <w:tcPr>
            <w:tcW w:w="5386" w:type="dxa"/>
          </w:tcPr>
          <w:p w:rsidR="00450379" w:rsidRDefault="00450379">
            <w:pPr>
              <w:pStyle w:val="ConsPlusNormal"/>
              <w:jc w:val="both"/>
            </w:pPr>
            <w:r>
              <w:t>Контроль ввода (вывода) информации на машинные носители персональных данных</w:t>
            </w:r>
          </w:p>
        </w:tc>
        <w:tc>
          <w:tcPr>
            <w:tcW w:w="624" w:type="dxa"/>
          </w:tcPr>
          <w:p w:rsidR="00450379" w:rsidRDefault="00450379">
            <w:pPr>
              <w:pStyle w:val="ConsPlusNormal"/>
              <w:jc w:val="both"/>
            </w:pPr>
          </w:p>
        </w:tc>
        <w:tc>
          <w:tcPr>
            <w:tcW w:w="624" w:type="dxa"/>
          </w:tcPr>
          <w:p w:rsidR="00450379" w:rsidRDefault="00450379">
            <w:pPr>
              <w:pStyle w:val="ConsPlusNormal"/>
              <w:jc w:val="both"/>
            </w:pPr>
          </w:p>
        </w:tc>
        <w:tc>
          <w:tcPr>
            <w:tcW w:w="624" w:type="dxa"/>
          </w:tcPr>
          <w:p w:rsidR="00450379" w:rsidRDefault="00450379">
            <w:pPr>
              <w:pStyle w:val="ConsPlusNormal"/>
              <w:jc w:val="both"/>
            </w:pPr>
          </w:p>
        </w:tc>
        <w:tc>
          <w:tcPr>
            <w:tcW w:w="624" w:type="dxa"/>
          </w:tcPr>
          <w:p w:rsidR="00450379" w:rsidRDefault="00450379">
            <w:pPr>
              <w:pStyle w:val="ConsPlusNormal"/>
              <w:jc w:val="both"/>
            </w:pPr>
          </w:p>
        </w:tc>
      </w:tr>
      <w:tr w:rsidR="00450379">
        <w:tc>
          <w:tcPr>
            <w:tcW w:w="1757" w:type="dxa"/>
          </w:tcPr>
          <w:p w:rsidR="00450379" w:rsidRDefault="00450379">
            <w:pPr>
              <w:pStyle w:val="ConsPlusNormal"/>
              <w:jc w:val="center"/>
            </w:pPr>
            <w:r>
              <w:lastRenderedPageBreak/>
              <w:t>ЗНИ.7</w:t>
            </w:r>
          </w:p>
        </w:tc>
        <w:tc>
          <w:tcPr>
            <w:tcW w:w="5386" w:type="dxa"/>
          </w:tcPr>
          <w:p w:rsidR="00450379" w:rsidRDefault="00450379">
            <w:pPr>
              <w:pStyle w:val="ConsPlusNormal"/>
              <w:jc w:val="both"/>
            </w:pPr>
            <w:r>
              <w:t>Контроль подключения машинных носителей персональных данных</w:t>
            </w:r>
          </w:p>
        </w:tc>
        <w:tc>
          <w:tcPr>
            <w:tcW w:w="624" w:type="dxa"/>
          </w:tcPr>
          <w:p w:rsidR="00450379" w:rsidRDefault="00450379">
            <w:pPr>
              <w:pStyle w:val="ConsPlusNormal"/>
              <w:jc w:val="both"/>
            </w:pPr>
          </w:p>
        </w:tc>
        <w:tc>
          <w:tcPr>
            <w:tcW w:w="624" w:type="dxa"/>
          </w:tcPr>
          <w:p w:rsidR="00450379" w:rsidRDefault="00450379">
            <w:pPr>
              <w:pStyle w:val="ConsPlusNormal"/>
              <w:jc w:val="both"/>
            </w:pPr>
          </w:p>
        </w:tc>
        <w:tc>
          <w:tcPr>
            <w:tcW w:w="624" w:type="dxa"/>
          </w:tcPr>
          <w:p w:rsidR="00450379" w:rsidRDefault="00450379">
            <w:pPr>
              <w:pStyle w:val="ConsPlusNormal"/>
              <w:jc w:val="both"/>
            </w:pPr>
          </w:p>
        </w:tc>
        <w:tc>
          <w:tcPr>
            <w:tcW w:w="624" w:type="dxa"/>
          </w:tcPr>
          <w:p w:rsidR="00450379" w:rsidRDefault="00450379">
            <w:pPr>
              <w:pStyle w:val="ConsPlusNormal"/>
              <w:jc w:val="both"/>
            </w:pPr>
          </w:p>
        </w:tc>
      </w:tr>
      <w:tr w:rsidR="00450379">
        <w:tc>
          <w:tcPr>
            <w:tcW w:w="1757" w:type="dxa"/>
          </w:tcPr>
          <w:p w:rsidR="00450379" w:rsidRDefault="00450379">
            <w:pPr>
              <w:pStyle w:val="ConsPlusNormal"/>
              <w:jc w:val="center"/>
            </w:pPr>
            <w:r>
              <w:t>ЗНИ.8</w:t>
            </w:r>
          </w:p>
        </w:tc>
        <w:tc>
          <w:tcPr>
            <w:tcW w:w="5386" w:type="dxa"/>
          </w:tcPr>
          <w:p w:rsidR="00450379" w:rsidRDefault="00450379">
            <w:pPr>
              <w:pStyle w:val="ConsPlusNormal"/>
              <w:jc w:val="both"/>
            </w:pPr>
            <w:r>
              <w:t>Уничтожение (стирание) или обезличивание персональных данных на машинных носителях при их передаче между пользователями, в сторонние организации для ремонта или утилизации, а также контроль уничтожения (стирания) или обезличивания</w:t>
            </w:r>
          </w:p>
        </w:tc>
        <w:tc>
          <w:tcPr>
            <w:tcW w:w="624" w:type="dxa"/>
          </w:tcPr>
          <w:p w:rsidR="00450379" w:rsidRDefault="00450379">
            <w:pPr>
              <w:pStyle w:val="ConsPlusNormal"/>
              <w:jc w:val="both"/>
            </w:pPr>
          </w:p>
        </w:tc>
        <w:tc>
          <w:tcPr>
            <w:tcW w:w="624" w:type="dxa"/>
          </w:tcPr>
          <w:p w:rsidR="00450379" w:rsidRDefault="00450379">
            <w:pPr>
              <w:pStyle w:val="ConsPlusNormal"/>
              <w:jc w:val="center"/>
            </w:pPr>
            <w:r>
              <w:t>+</w:t>
            </w:r>
          </w:p>
        </w:tc>
        <w:tc>
          <w:tcPr>
            <w:tcW w:w="624" w:type="dxa"/>
          </w:tcPr>
          <w:p w:rsidR="00450379" w:rsidRDefault="00450379">
            <w:pPr>
              <w:pStyle w:val="ConsPlusNormal"/>
              <w:jc w:val="center"/>
            </w:pPr>
            <w:r>
              <w:t>+</w:t>
            </w:r>
          </w:p>
        </w:tc>
        <w:tc>
          <w:tcPr>
            <w:tcW w:w="624" w:type="dxa"/>
          </w:tcPr>
          <w:p w:rsidR="00450379" w:rsidRDefault="00450379">
            <w:pPr>
              <w:pStyle w:val="ConsPlusNormal"/>
              <w:jc w:val="center"/>
            </w:pPr>
            <w:r>
              <w:t>+</w:t>
            </w:r>
          </w:p>
        </w:tc>
      </w:tr>
      <w:tr w:rsidR="00450379">
        <w:tc>
          <w:tcPr>
            <w:tcW w:w="9639" w:type="dxa"/>
            <w:gridSpan w:val="6"/>
          </w:tcPr>
          <w:p w:rsidR="00450379" w:rsidRDefault="00450379">
            <w:pPr>
              <w:pStyle w:val="ConsPlusNormal"/>
              <w:jc w:val="center"/>
            </w:pPr>
            <w:r>
              <w:t>V. Регистрация событий безопасности (РСБ)</w:t>
            </w:r>
          </w:p>
        </w:tc>
      </w:tr>
      <w:tr w:rsidR="00450379">
        <w:tc>
          <w:tcPr>
            <w:tcW w:w="1757" w:type="dxa"/>
          </w:tcPr>
          <w:p w:rsidR="00450379" w:rsidRDefault="00450379">
            <w:pPr>
              <w:pStyle w:val="ConsPlusNormal"/>
              <w:jc w:val="center"/>
            </w:pPr>
            <w:r>
              <w:t>РСБ.1</w:t>
            </w:r>
          </w:p>
        </w:tc>
        <w:tc>
          <w:tcPr>
            <w:tcW w:w="5386" w:type="dxa"/>
          </w:tcPr>
          <w:p w:rsidR="00450379" w:rsidRDefault="00450379">
            <w:pPr>
              <w:pStyle w:val="ConsPlusNormal"/>
              <w:jc w:val="both"/>
            </w:pPr>
            <w:r>
              <w:t>Определение событий безопасности, подлежащих регистрации, и сроков их хранения</w:t>
            </w:r>
          </w:p>
        </w:tc>
        <w:tc>
          <w:tcPr>
            <w:tcW w:w="624" w:type="dxa"/>
          </w:tcPr>
          <w:p w:rsidR="00450379" w:rsidRDefault="00450379">
            <w:pPr>
              <w:pStyle w:val="ConsPlusNormal"/>
              <w:jc w:val="center"/>
            </w:pPr>
            <w:r>
              <w:t>+</w:t>
            </w:r>
          </w:p>
        </w:tc>
        <w:tc>
          <w:tcPr>
            <w:tcW w:w="624" w:type="dxa"/>
          </w:tcPr>
          <w:p w:rsidR="00450379" w:rsidRDefault="00450379">
            <w:pPr>
              <w:pStyle w:val="ConsPlusNormal"/>
              <w:jc w:val="center"/>
            </w:pPr>
            <w:r>
              <w:t>+</w:t>
            </w:r>
          </w:p>
        </w:tc>
        <w:tc>
          <w:tcPr>
            <w:tcW w:w="624" w:type="dxa"/>
          </w:tcPr>
          <w:p w:rsidR="00450379" w:rsidRDefault="00450379">
            <w:pPr>
              <w:pStyle w:val="ConsPlusNormal"/>
              <w:jc w:val="center"/>
            </w:pPr>
            <w:r>
              <w:t>+</w:t>
            </w:r>
          </w:p>
        </w:tc>
        <w:tc>
          <w:tcPr>
            <w:tcW w:w="624" w:type="dxa"/>
          </w:tcPr>
          <w:p w:rsidR="00450379" w:rsidRDefault="00450379">
            <w:pPr>
              <w:pStyle w:val="ConsPlusNormal"/>
              <w:jc w:val="center"/>
            </w:pPr>
            <w:r>
              <w:t>+</w:t>
            </w:r>
          </w:p>
        </w:tc>
      </w:tr>
      <w:tr w:rsidR="00450379">
        <w:tc>
          <w:tcPr>
            <w:tcW w:w="1757" w:type="dxa"/>
          </w:tcPr>
          <w:p w:rsidR="00450379" w:rsidRDefault="00450379">
            <w:pPr>
              <w:pStyle w:val="ConsPlusNormal"/>
              <w:jc w:val="center"/>
            </w:pPr>
            <w:r>
              <w:t>РСБ.2</w:t>
            </w:r>
          </w:p>
        </w:tc>
        <w:tc>
          <w:tcPr>
            <w:tcW w:w="5386" w:type="dxa"/>
          </w:tcPr>
          <w:p w:rsidR="00450379" w:rsidRDefault="00450379">
            <w:pPr>
              <w:pStyle w:val="ConsPlusNormal"/>
              <w:jc w:val="both"/>
            </w:pPr>
            <w:r>
              <w:t>Определение состава и содержания информации о событиях безопасности, подлежащих регистрации</w:t>
            </w:r>
          </w:p>
        </w:tc>
        <w:tc>
          <w:tcPr>
            <w:tcW w:w="624" w:type="dxa"/>
          </w:tcPr>
          <w:p w:rsidR="00450379" w:rsidRDefault="00450379">
            <w:pPr>
              <w:pStyle w:val="ConsPlusNormal"/>
              <w:jc w:val="center"/>
            </w:pPr>
            <w:r>
              <w:t>+</w:t>
            </w:r>
          </w:p>
        </w:tc>
        <w:tc>
          <w:tcPr>
            <w:tcW w:w="624" w:type="dxa"/>
          </w:tcPr>
          <w:p w:rsidR="00450379" w:rsidRDefault="00450379">
            <w:pPr>
              <w:pStyle w:val="ConsPlusNormal"/>
              <w:jc w:val="center"/>
            </w:pPr>
            <w:r>
              <w:t>+</w:t>
            </w:r>
          </w:p>
        </w:tc>
        <w:tc>
          <w:tcPr>
            <w:tcW w:w="624" w:type="dxa"/>
          </w:tcPr>
          <w:p w:rsidR="00450379" w:rsidRDefault="00450379">
            <w:pPr>
              <w:pStyle w:val="ConsPlusNormal"/>
              <w:jc w:val="center"/>
            </w:pPr>
            <w:r>
              <w:t>+</w:t>
            </w:r>
          </w:p>
        </w:tc>
        <w:tc>
          <w:tcPr>
            <w:tcW w:w="624" w:type="dxa"/>
          </w:tcPr>
          <w:p w:rsidR="00450379" w:rsidRDefault="00450379">
            <w:pPr>
              <w:pStyle w:val="ConsPlusNormal"/>
              <w:jc w:val="center"/>
            </w:pPr>
            <w:r>
              <w:t>+</w:t>
            </w:r>
          </w:p>
        </w:tc>
      </w:tr>
      <w:tr w:rsidR="00450379">
        <w:tc>
          <w:tcPr>
            <w:tcW w:w="1757" w:type="dxa"/>
          </w:tcPr>
          <w:p w:rsidR="00450379" w:rsidRDefault="00450379">
            <w:pPr>
              <w:pStyle w:val="ConsPlusNormal"/>
              <w:jc w:val="center"/>
            </w:pPr>
            <w:r>
              <w:t>РСБ.3</w:t>
            </w:r>
          </w:p>
        </w:tc>
        <w:tc>
          <w:tcPr>
            <w:tcW w:w="5386" w:type="dxa"/>
          </w:tcPr>
          <w:p w:rsidR="00450379" w:rsidRDefault="00450379">
            <w:pPr>
              <w:pStyle w:val="ConsPlusNormal"/>
              <w:jc w:val="both"/>
            </w:pPr>
            <w:r>
              <w:t>Сбор, запись и хранение информации о событиях безопасности в течение установленного времени хранения</w:t>
            </w:r>
          </w:p>
        </w:tc>
        <w:tc>
          <w:tcPr>
            <w:tcW w:w="624" w:type="dxa"/>
          </w:tcPr>
          <w:p w:rsidR="00450379" w:rsidRDefault="00450379">
            <w:pPr>
              <w:pStyle w:val="ConsPlusNormal"/>
              <w:jc w:val="center"/>
            </w:pPr>
            <w:r>
              <w:t>+</w:t>
            </w:r>
          </w:p>
        </w:tc>
        <w:tc>
          <w:tcPr>
            <w:tcW w:w="624" w:type="dxa"/>
          </w:tcPr>
          <w:p w:rsidR="00450379" w:rsidRDefault="00450379">
            <w:pPr>
              <w:pStyle w:val="ConsPlusNormal"/>
              <w:jc w:val="center"/>
            </w:pPr>
            <w:r>
              <w:t>+</w:t>
            </w:r>
          </w:p>
        </w:tc>
        <w:tc>
          <w:tcPr>
            <w:tcW w:w="624" w:type="dxa"/>
          </w:tcPr>
          <w:p w:rsidR="00450379" w:rsidRDefault="00450379">
            <w:pPr>
              <w:pStyle w:val="ConsPlusNormal"/>
              <w:jc w:val="center"/>
            </w:pPr>
            <w:r>
              <w:t>+</w:t>
            </w:r>
          </w:p>
        </w:tc>
        <w:tc>
          <w:tcPr>
            <w:tcW w:w="624" w:type="dxa"/>
          </w:tcPr>
          <w:p w:rsidR="00450379" w:rsidRDefault="00450379">
            <w:pPr>
              <w:pStyle w:val="ConsPlusNormal"/>
              <w:jc w:val="center"/>
            </w:pPr>
            <w:r>
              <w:t>+</w:t>
            </w:r>
          </w:p>
        </w:tc>
      </w:tr>
      <w:tr w:rsidR="00450379">
        <w:tc>
          <w:tcPr>
            <w:tcW w:w="1757" w:type="dxa"/>
          </w:tcPr>
          <w:p w:rsidR="00450379" w:rsidRDefault="00450379">
            <w:pPr>
              <w:pStyle w:val="ConsPlusNormal"/>
              <w:jc w:val="center"/>
            </w:pPr>
            <w:r>
              <w:t>РСБ.4</w:t>
            </w:r>
          </w:p>
        </w:tc>
        <w:tc>
          <w:tcPr>
            <w:tcW w:w="5386" w:type="dxa"/>
          </w:tcPr>
          <w:p w:rsidR="00450379" w:rsidRDefault="00450379">
            <w:pPr>
              <w:pStyle w:val="ConsPlusNormal"/>
              <w:jc w:val="both"/>
            </w:pPr>
            <w:r>
              <w:t>Реагирование на сбои при регистрации событий безопасности, в том числе аппаратные и программные ошибки, сбои в механизмах сбора информации и достижение предела или переполнения объема (емкости) памяти</w:t>
            </w:r>
          </w:p>
        </w:tc>
        <w:tc>
          <w:tcPr>
            <w:tcW w:w="624" w:type="dxa"/>
          </w:tcPr>
          <w:p w:rsidR="00450379" w:rsidRDefault="00450379">
            <w:pPr>
              <w:pStyle w:val="ConsPlusNormal"/>
              <w:jc w:val="both"/>
            </w:pPr>
          </w:p>
        </w:tc>
        <w:tc>
          <w:tcPr>
            <w:tcW w:w="624" w:type="dxa"/>
          </w:tcPr>
          <w:p w:rsidR="00450379" w:rsidRDefault="00450379">
            <w:pPr>
              <w:pStyle w:val="ConsPlusNormal"/>
              <w:jc w:val="both"/>
            </w:pPr>
          </w:p>
        </w:tc>
        <w:tc>
          <w:tcPr>
            <w:tcW w:w="624" w:type="dxa"/>
          </w:tcPr>
          <w:p w:rsidR="00450379" w:rsidRDefault="00450379">
            <w:pPr>
              <w:pStyle w:val="ConsPlusNormal"/>
              <w:jc w:val="both"/>
            </w:pPr>
          </w:p>
        </w:tc>
        <w:tc>
          <w:tcPr>
            <w:tcW w:w="624" w:type="dxa"/>
          </w:tcPr>
          <w:p w:rsidR="00450379" w:rsidRDefault="00450379">
            <w:pPr>
              <w:pStyle w:val="ConsPlusNormal"/>
              <w:jc w:val="both"/>
            </w:pPr>
          </w:p>
        </w:tc>
      </w:tr>
      <w:tr w:rsidR="00450379">
        <w:tc>
          <w:tcPr>
            <w:tcW w:w="1757" w:type="dxa"/>
          </w:tcPr>
          <w:p w:rsidR="00450379" w:rsidRDefault="00450379">
            <w:pPr>
              <w:pStyle w:val="ConsPlusNormal"/>
              <w:jc w:val="center"/>
            </w:pPr>
            <w:r>
              <w:t>РСБ.5</w:t>
            </w:r>
          </w:p>
        </w:tc>
        <w:tc>
          <w:tcPr>
            <w:tcW w:w="5386" w:type="dxa"/>
          </w:tcPr>
          <w:p w:rsidR="00450379" w:rsidRDefault="00450379">
            <w:pPr>
              <w:pStyle w:val="ConsPlusNormal"/>
              <w:jc w:val="both"/>
            </w:pPr>
            <w:r>
              <w:t>Мониторинг (просмотр, анализ) результатов регистрации событий безопасности и реагирование на них</w:t>
            </w:r>
          </w:p>
        </w:tc>
        <w:tc>
          <w:tcPr>
            <w:tcW w:w="624" w:type="dxa"/>
          </w:tcPr>
          <w:p w:rsidR="00450379" w:rsidRDefault="00450379">
            <w:pPr>
              <w:pStyle w:val="ConsPlusNormal"/>
              <w:jc w:val="both"/>
            </w:pPr>
          </w:p>
        </w:tc>
        <w:tc>
          <w:tcPr>
            <w:tcW w:w="624" w:type="dxa"/>
          </w:tcPr>
          <w:p w:rsidR="00450379" w:rsidRDefault="00450379">
            <w:pPr>
              <w:pStyle w:val="ConsPlusNormal"/>
              <w:jc w:val="both"/>
            </w:pPr>
          </w:p>
        </w:tc>
        <w:tc>
          <w:tcPr>
            <w:tcW w:w="624" w:type="dxa"/>
          </w:tcPr>
          <w:p w:rsidR="00450379" w:rsidRDefault="00450379">
            <w:pPr>
              <w:pStyle w:val="ConsPlusNormal"/>
              <w:jc w:val="center"/>
            </w:pPr>
            <w:r>
              <w:t>+</w:t>
            </w:r>
          </w:p>
        </w:tc>
        <w:tc>
          <w:tcPr>
            <w:tcW w:w="624" w:type="dxa"/>
          </w:tcPr>
          <w:p w:rsidR="00450379" w:rsidRDefault="00450379">
            <w:pPr>
              <w:pStyle w:val="ConsPlusNormal"/>
              <w:jc w:val="center"/>
            </w:pPr>
            <w:r>
              <w:t>+</w:t>
            </w:r>
          </w:p>
        </w:tc>
      </w:tr>
      <w:tr w:rsidR="00450379">
        <w:tc>
          <w:tcPr>
            <w:tcW w:w="1757" w:type="dxa"/>
          </w:tcPr>
          <w:p w:rsidR="00450379" w:rsidRDefault="00450379">
            <w:pPr>
              <w:pStyle w:val="ConsPlusNormal"/>
              <w:jc w:val="center"/>
            </w:pPr>
            <w:r>
              <w:t>РСБ.6</w:t>
            </w:r>
          </w:p>
        </w:tc>
        <w:tc>
          <w:tcPr>
            <w:tcW w:w="5386" w:type="dxa"/>
          </w:tcPr>
          <w:p w:rsidR="00450379" w:rsidRDefault="00450379">
            <w:pPr>
              <w:pStyle w:val="ConsPlusNormal"/>
              <w:jc w:val="both"/>
            </w:pPr>
            <w:r>
              <w:t xml:space="preserve">Генерирование временных меток и (или) синхронизация системного времени в </w:t>
            </w:r>
            <w:r>
              <w:lastRenderedPageBreak/>
              <w:t>информационной системе</w:t>
            </w:r>
          </w:p>
        </w:tc>
        <w:tc>
          <w:tcPr>
            <w:tcW w:w="624" w:type="dxa"/>
          </w:tcPr>
          <w:p w:rsidR="00450379" w:rsidRDefault="00450379">
            <w:pPr>
              <w:pStyle w:val="ConsPlusNormal"/>
              <w:jc w:val="both"/>
            </w:pPr>
          </w:p>
        </w:tc>
        <w:tc>
          <w:tcPr>
            <w:tcW w:w="624" w:type="dxa"/>
          </w:tcPr>
          <w:p w:rsidR="00450379" w:rsidRDefault="00450379">
            <w:pPr>
              <w:pStyle w:val="ConsPlusNormal"/>
              <w:jc w:val="both"/>
            </w:pPr>
          </w:p>
        </w:tc>
        <w:tc>
          <w:tcPr>
            <w:tcW w:w="624" w:type="dxa"/>
          </w:tcPr>
          <w:p w:rsidR="00450379" w:rsidRDefault="00450379">
            <w:pPr>
              <w:pStyle w:val="ConsPlusNormal"/>
              <w:jc w:val="both"/>
            </w:pPr>
          </w:p>
        </w:tc>
        <w:tc>
          <w:tcPr>
            <w:tcW w:w="624" w:type="dxa"/>
          </w:tcPr>
          <w:p w:rsidR="00450379" w:rsidRDefault="00450379">
            <w:pPr>
              <w:pStyle w:val="ConsPlusNormal"/>
              <w:jc w:val="both"/>
            </w:pPr>
          </w:p>
        </w:tc>
      </w:tr>
      <w:tr w:rsidR="00450379">
        <w:tc>
          <w:tcPr>
            <w:tcW w:w="1757" w:type="dxa"/>
          </w:tcPr>
          <w:p w:rsidR="00450379" w:rsidRDefault="00450379">
            <w:pPr>
              <w:pStyle w:val="ConsPlusNormal"/>
              <w:jc w:val="center"/>
            </w:pPr>
            <w:r>
              <w:lastRenderedPageBreak/>
              <w:t>РСБ.7</w:t>
            </w:r>
          </w:p>
        </w:tc>
        <w:tc>
          <w:tcPr>
            <w:tcW w:w="5386" w:type="dxa"/>
          </w:tcPr>
          <w:p w:rsidR="00450379" w:rsidRDefault="00450379">
            <w:pPr>
              <w:pStyle w:val="ConsPlusNormal"/>
              <w:jc w:val="both"/>
            </w:pPr>
            <w:r>
              <w:t>Защита информации о событиях безопасности</w:t>
            </w:r>
          </w:p>
        </w:tc>
        <w:tc>
          <w:tcPr>
            <w:tcW w:w="624" w:type="dxa"/>
          </w:tcPr>
          <w:p w:rsidR="00450379" w:rsidRDefault="00450379">
            <w:pPr>
              <w:pStyle w:val="ConsPlusNormal"/>
              <w:jc w:val="center"/>
            </w:pPr>
            <w:r>
              <w:t>+</w:t>
            </w:r>
          </w:p>
        </w:tc>
        <w:tc>
          <w:tcPr>
            <w:tcW w:w="624" w:type="dxa"/>
          </w:tcPr>
          <w:p w:rsidR="00450379" w:rsidRDefault="00450379">
            <w:pPr>
              <w:pStyle w:val="ConsPlusNormal"/>
              <w:jc w:val="center"/>
            </w:pPr>
            <w:r>
              <w:t>+</w:t>
            </w:r>
          </w:p>
        </w:tc>
        <w:tc>
          <w:tcPr>
            <w:tcW w:w="624" w:type="dxa"/>
          </w:tcPr>
          <w:p w:rsidR="00450379" w:rsidRDefault="00450379">
            <w:pPr>
              <w:pStyle w:val="ConsPlusNormal"/>
              <w:jc w:val="center"/>
            </w:pPr>
            <w:r>
              <w:t>+</w:t>
            </w:r>
          </w:p>
        </w:tc>
        <w:tc>
          <w:tcPr>
            <w:tcW w:w="624" w:type="dxa"/>
          </w:tcPr>
          <w:p w:rsidR="00450379" w:rsidRDefault="00450379">
            <w:pPr>
              <w:pStyle w:val="ConsPlusNormal"/>
              <w:jc w:val="center"/>
            </w:pPr>
            <w:r>
              <w:t>+</w:t>
            </w:r>
          </w:p>
        </w:tc>
      </w:tr>
      <w:tr w:rsidR="00450379">
        <w:tc>
          <w:tcPr>
            <w:tcW w:w="9639" w:type="dxa"/>
            <w:gridSpan w:val="6"/>
          </w:tcPr>
          <w:p w:rsidR="00450379" w:rsidRDefault="00450379">
            <w:pPr>
              <w:pStyle w:val="ConsPlusNormal"/>
              <w:jc w:val="center"/>
            </w:pPr>
            <w:r>
              <w:t>VI. Антивирусная защита (АВЗ)</w:t>
            </w:r>
          </w:p>
        </w:tc>
      </w:tr>
      <w:tr w:rsidR="00450379">
        <w:tc>
          <w:tcPr>
            <w:tcW w:w="1757" w:type="dxa"/>
          </w:tcPr>
          <w:p w:rsidR="00450379" w:rsidRDefault="00450379">
            <w:pPr>
              <w:pStyle w:val="ConsPlusNormal"/>
              <w:jc w:val="center"/>
            </w:pPr>
            <w:r>
              <w:t>АВЗ.1</w:t>
            </w:r>
          </w:p>
        </w:tc>
        <w:tc>
          <w:tcPr>
            <w:tcW w:w="5386" w:type="dxa"/>
          </w:tcPr>
          <w:p w:rsidR="00450379" w:rsidRDefault="00450379">
            <w:pPr>
              <w:pStyle w:val="ConsPlusNormal"/>
              <w:jc w:val="both"/>
            </w:pPr>
            <w:r>
              <w:t>Реализация антивирусной защиты</w:t>
            </w:r>
          </w:p>
        </w:tc>
        <w:tc>
          <w:tcPr>
            <w:tcW w:w="624" w:type="dxa"/>
          </w:tcPr>
          <w:p w:rsidR="00450379" w:rsidRDefault="00450379">
            <w:pPr>
              <w:pStyle w:val="ConsPlusNormal"/>
              <w:jc w:val="center"/>
            </w:pPr>
            <w:r>
              <w:t>+</w:t>
            </w:r>
          </w:p>
        </w:tc>
        <w:tc>
          <w:tcPr>
            <w:tcW w:w="624" w:type="dxa"/>
          </w:tcPr>
          <w:p w:rsidR="00450379" w:rsidRDefault="00450379">
            <w:pPr>
              <w:pStyle w:val="ConsPlusNormal"/>
              <w:jc w:val="center"/>
            </w:pPr>
            <w:r>
              <w:t>+</w:t>
            </w:r>
          </w:p>
        </w:tc>
        <w:tc>
          <w:tcPr>
            <w:tcW w:w="624" w:type="dxa"/>
          </w:tcPr>
          <w:p w:rsidR="00450379" w:rsidRDefault="00450379">
            <w:pPr>
              <w:pStyle w:val="ConsPlusNormal"/>
              <w:jc w:val="center"/>
            </w:pPr>
            <w:r>
              <w:t>+</w:t>
            </w:r>
          </w:p>
        </w:tc>
        <w:tc>
          <w:tcPr>
            <w:tcW w:w="624" w:type="dxa"/>
          </w:tcPr>
          <w:p w:rsidR="00450379" w:rsidRDefault="00450379">
            <w:pPr>
              <w:pStyle w:val="ConsPlusNormal"/>
              <w:jc w:val="center"/>
            </w:pPr>
            <w:r>
              <w:t>+</w:t>
            </w:r>
          </w:p>
        </w:tc>
      </w:tr>
      <w:tr w:rsidR="00450379">
        <w:tc>
          <w:tcPr>
            <w:tcW w:w="1757" w:type="dxa"/>
          </w:tcPr>
          <w:p w:rsidR="00450379" w:rsidRDefault="00450379">
            <w:pPr>
              <w:pStyle w:val="ConsPlusNormal"/>
              <w:jc w:val="center"/>
            </w:pPr>
            <w:r>
              <w:t>АВЗ.2</w:t>
            </w:r>
          </w:p>
        </w:tc>
        <w:tc>
          <w:tcPr>
            <w:tcW w:w="5386" w:type="dxa"/>
          </w:tcPr>
          <w:p w:rsidR="00450379" w:rsidRDefault="00450379">
            <w:pPr>
              <w:pStyle w:val="ConsPlusNormal"/>
              <w:jc w:val="both"/>
            </w:pPr>
            <w:r>
              <w:t>Обновление базы данных признаков вредоносных компьютерных программ (вирусов)</w:t>
            </w:r>
          </w:p>
        </w:tc>
        <w:tc>
          <w:tcPr>
            <w:tcW w:w="624" w:type="dxa"/>
          </w:tcPr>
          <w:p w:rsidR="00450379" w:rsidRDefault="00450379">
            <w:pPr>
              <w:pStyle w:val="ConsPlusNormal"/>
              <w:jc w:val="center"/>
            </w:pPr>
            <w:r>
              <w:t>+</w:t>
            </w:r>
          </w:p>
        </w:tc>
        <w:tc>
          <w:tcPr>
            <w:tcW w:w="624" w:type="dxa"/>
          </w:tcPr>
          <w:p w:rsidR="00450379" w:rsidRDefault="00450379">
            <w:pPr>
              <w:pStyle w:val="ConsPlusNormal"/>
              <w:jc w:val="center"/>
            </w:pPr>
            <w:r>
              <w:t>+</w:t>
            </w:r>
          </w:p>
        </w:tc>
        <w:tc>
          <w:tcPr>
            <w:tcW w:w="624" w:type="dxa"/>
          </w:tcPr>
          <w:p w:rsidR="00450379" w:rsidRDefault="00450379">
            <w:pPr>
              <w:pStyle w:val="ConsPlusNormal"/>
              <w:jc w:val="center"/>
            </w:pPr>
            <w:r>
              <w:t>+</w:t>
            </w:r>
          </w:p>
        </w:tc>
        <w:tc>
          <w:tcPr>
            <w:tcW w:w="624" w:type="dxa"/>
          </w:tcPr>
          <w:p w:rsidR="00450379" w:rsidRDefault="00450379">
            <w:pPr>
              <w:pStyle w:val="ConsPlusNormal"/>
              <w:jc w:val="center"/>
            </w:pPr>
            <w:r>
              <w:t>+</w:t>
            </w:r>
          </w:p>
        </w:tc>
      </w:tr>
      <w:tr w:rsidR="00450379">
        <w:tc>
          <w:tcPr>
            <w:tcW w:w="9639" w:type="dxa"/>
            <w:gridSpan w:val="6"/>
          </w:tcPr>
          <w:p w:rsidR="00450379" w:rsidRDefault="00450379">
            <w:pPr>
              <w:pStyle w:val="ConsPlusNormal"/>
              <w:jc w:val="center"/>
            </w:pPr>
            <w:r>
              <w:t>VII. Обнаружение вторжений (СОВ)</w:t>
            </w:r>
          </w:p>
        </w:tc>
      </w:tr>
      <w:tr w:rsidR="00450379">
        <w:tc>
          <w:tcPr>
            <w:tcW w:w="1757" w:type="dxa"/>
          </w:tcPr>
          <w:p w:rsidR="00450379" w:rsidRDefault="00450379">
            <w:pPr>
              <w:pStyle w:val="ConsPlusNormal"/>
              <w:jc w:val="center"/>
            </w:pPr>
            <w:r>
              <w:t>СОВ.1</w:t>
            </w:r>
          </w:p>
        </w:tc>
        <w:tc>
          <w:tcPr>
            <w:tcW w:w="5386" w:type="dxa"/>
          </w:tcPr>
          <w:p w:rsidR="00450379" w:rsidRDefault="00450379">
            <w:pPr>
              <w:pStyle w:val="ConsPlusNormal"/>
              <w:jc w:val="both"/>
            </w:pPr>
            <w:r>
              <w:t>Обнаружение вторжений</w:t>
            </w:r>
          </w:p>
        </w:tc>
        <w:tc>
          <w:tcPr>
            <w:tcW w:w="624" w:type="dxa"/>
          </w:tcPr>
          <w:p w:rsidR="00450379" w:rsidRDefault="00450379">
            <w:pPr>
              <w:pStyle w:val="ConsPlusNormal"/>
              <w:jc w:val="both"/>
            </w:pPr>
          </w:p>
        </w:tc>
        <w:tc>
          <w:tcPr>
            <w:tcW w:w="624" w:type="dxa"/>
          </w:tcPr>
          <w:p w:rsidR="00450379" w:rsidRDefault="00450379">
            <w:pPr>
              <w:pStyle w:val="ConsPlusNormal"/>
              <w:jc w:val="both"/>
            </w:pPr>
          </w:p>
        </w:tc>
        <w:tc>
          <w:tcPr>
            <w:tcW w:w="624" w:type="dxa"/>
          </w:tcPr>
          <w:p w:rsidR="00450379" w:rsidRDefault="00450379">
            <w:pPr>
              <w:pStyle w:val="ConsPlusNormal"/>
              <w:jc w:val="center"/>
            </w:pPr>
            <w:r>
              <w:t>+</w:t>
            </w:r>
          </w:p>
        </w:tc>
        <w:tc>
          <w:tcPr>
            <w:tcW w:w="624" w:type="dxa"/>
          </w:tcPr>
          <w:p w:rsidR="00450379" w:rsidRDefault="00450379">
            <w:pPr>
              <w:pStyle w:val="ConsPlusNormal"/>
              <w:jc w:val="center"/>
            </w:pPr>
            <w:r>
              <w:t>+</w:t>
            </w:r>
          </w:p>
        </w:tc>
      </w:tr>
      <w:tr w:rsidR="00450379">
        <w:tc>
          <w:tcPr>
            <w:tcW w:w="1757" w:type="dxa"/>
          </w:tcPr>
          <w:p w:rsidR="00450379" w:rsidRDefault="00450379">
            <w:pPr>
              <w:pStyle w:val="ConsPlusNormal"/>
              <w:jc w:val="center"/>
            </w:pPr>
            <w:r>
              <w:t>СОВ.2</w:t>
            </w:r>
          </w:p>
        </w:tc>
        <w:tc>
          <w:tcPr>
            <w:tcW w:w="5386" w:type="dxa"/>
          </w:tcPr>
          <w:p w:rsidR="00450379" w:rsidRDefault="00450379">
            <w:pPr>
              <w:pStyle w:val="ConsPlusNormal"/>
              <w:jc w:val="both"/>
            </w:pPr>
            <w:r>
              <w:t>Обновление базы решающих правил</w:t>
            </w:r>
          </w:p>
        </w:tc>
        <w:tc>
          <w:tcPr>
            <w:tcW w:w="624" w:type="dxa"/>
          </w:tcPr>
          <w:p w:rsidR="00450379" w:rsidRDefault="00450379">
            <w:pPr>
              <w:pStyle w:val="ConsPlusNormal"/>
              <w:jc w:val="both"/>
            </w:pPr>
          </w:p>
        </w:tc>
        <w:tc>
          <w:tcPr>
            <w:tcW w:w="624" w:type="dxa"/>
          </w:tcPr>
          <w:p w:rsidR="00450379" w:rsidRDefault="00450379">
            <w:pPr>
              <w:pStyle w:val="ConsPlusNormal"/>
              <w:jc w:val="both"/>
            </w:pPr>
          </w:p>
        </w:tc>
        <w:tc>
          <w:tcPr>
            <w:tcW w:w="624" w:type="dxa"/>
          </w:tcPr>
          <w:p w:rsidR="00450379" w:rsidRDefault="00450379">
            <w:pPr>
              <w:pStyle w:val="ConsPlusNormal"/>
              <w:jc w:val="center"/>
            </w:pPr>
            <w:r>
              <w:t>+</w:t>
            </w:r>
          </w:p>
        </w:tc>
        <w:tc>
          <w:tcPr>
            <w:tcW w:w="624" w:type="dxa"/>
          </w:tcPr>
          <w:p w:rsidR="00450379" w:rsidRDefault="00450379">
            <w:pPr>
              <w:pStyle w:val="ConsPlusNormal"/>
              <w:jc w:val="center"/>
            </w:pPr>
            <w:r>
              <w:t>+</w:t>
            </w:r>
          </w:p>
        </w:tc>
      </w:tr>
      <w:tr w:rsidR="00450379">
        <w:tc>
          <w:tcPr>
            <w:tcW w:w="9639" w:type="dxa"/>
            <w:gridSpan w:val="6"/>
          </w:tcPr>
          <w:p w:rsidR="00450379" w:rsidRDefault="00450379">
            <w:pPr>
              <w:pStyle w:val="ConsPlusNormal"/>
              <w:jc w:val="center"/>
            </w:pPr>
            <w:r>
              <w:t>VIII. Контроль (анализ) защищенности персональных данных (АНЗ)</w:t>
            </w:r>
          </w:p>
        </w:tc>
      </w:tr>
      <w:tr w:rsidR="00450379">
        <w:tc>
          <w:tcPr>
            <w:tcW w:w="1757" w:type="dxa"/>
          </w:tcPr>
          <w:p w:rsidR="00450379" w:rsidRDefault="00450379">
            <w:pPr>
              <w:pStyle w:val="ConsPlusNormal"/>
              <w:jc w:val="center"/>
            </w:pPr>
            <w:r>
              <w:t>АНЗ.1</w:t>
            </w:r>
          </w:p>
        </w:tc>
        <w:tc>
          <w:tcPr>
            <w:tcW w:w="5386" w:type="dxa"/>
          </w:tcPr>
          <w:p w:rsidR="00450379" w:rsidRDefault="00450379">
            <w:pPr>
              <w:pStyle w:val="ConsPlusNormal"/>
              <w:jc w:val="both"/>
            </w:pPr>
            <w:r>
              <w:t>Выявление, анализ уязвимостей информационной системы и оперативное устранение вновь выявленных уязвимостей</w:t>
            </w:r>
          </w:p>
        </w:tc>
        <w:tc>
          <w:tcPr>
            <w:tcW w:w="624" w:type="dxa"/>
          </w:tcPr>
          <w:p w:rsidR="00450379" w:rsidRDefault="00450379">
            <w:pPr>
              <w:pStyle w:val="ConsPlusNormal"/>
              <w:jc w:val="both"/>
            </w:pPr>
          </w:p>
        </w:tc>
        <w:tc>
          <w:tcPr>
            <w:tcW w:w="624" w:type="dxa"/>
          </w:tcPr>
          <w:p w:rsidR="00450379" w:rsidRDefault="00450379">
            <w:pPr>
              <w:pStyle w:val="ConsPlusNormal"/>
              <w:jc w:val="center"/>
            </w:pPr>
            <w:r>
              <w:t>+</w:t>
            </w:r>
          </w:p>
        </w:tc>
        <w:tc>
          <w:tcPr>
            <w:tcW w:w="624" w:type="dxa"/>
          </w:tcPr>
          <w:p w:rsidR="00450379" w:rsidRDefault="00450379">
            <w:pPr>
              <w:pStyle w:val="ConsPlusNormal"/>
              <w:jc w:val="center"/>
            </w:pPr>
            <w:r>
              <w:t>+</w:t>
            </w:r>
          </w:p>
        </w:tc>
        <w:tc>
          <w:tcPr>
            <w:tcW w:w="624" w:type="dxa"/>
          </w:tcPr>
          <w:p w:rsidR="00450379" w:rsidRDefault="00450379">
            <w:pPr>
              <w:pStyle w:val="ConsPlusNormal"/>
              <w:jc w:val="center"/>
            </w:pPr>
            <w:r>
              <w:t>+</w:t>
            </w:r>
          </w:p>
        </w:tc>
      </w:tr>
      <w:tr w:rsidR="00450379">
        <w:tc>
          <w:tcPr>
            <w:tcW w:w="1757" w:type="dxa"/>
          </w:tcPr>
          <w:p w:rsidR="00450379" w:rsidRDefault="00450379">
            <w:pPr>
              <w:pStyle w:val="ConsPlusNormal"/>
              <w:jc w:val="center"/>
            </w:pPr>
            <w:r>
              <w:t>АНЗ.2</w:t>
            </w:r>
          </w:p>
        </w:tc>
        <w:tc>
          <w:tcPr>
            <w:tcW w:w="5386" w:type="dxa"/>
          </w:tcPr>
          <w:p w:rsidR="00450379" w:rsidRDefault="00450379">
            <w:pPr>
              <w:pStyle w:val="ConsPlusNormal"/>
              <w:jc w:val="both"/>
            </w:pPr>
            <w:r>
              <w:t>Контроль установки обновлений программного обеспечения, включая обновление программного обеспечения средств защиты информации</w:t>
            </w:r>
          </w:p>
        </w:tc>
        <w:tc>
          <w:tcPr>
            <w:tcW w:w="624" w:type="dxa"/>
          </w:tcPr>
          <w:p w:rsidR="00450379" w:rsidRDefault="00450379">
            <w:pPr>
              <w:pStyle w:val="ConsPlusNormal"/>
              <w:jc w:val="center"/>
            </w:pPr>
            <w:r>
              <w:t>+</w:t>
            </w:r>
          </w:p>
        </w:tc>
        <w:tc>
          <w:tcPr>
            <w:tcW w:w="624" w:type="dxa"/>
          </w:tcPr>
          <w:p w:rsidR="00450379" w:rsidRDefault="00450379">
            <w:pPr>
              <w:pStyle w:val="ConsPlusNormal"/>
              <w:jc w:val="center"/>
            </w:pPr>
            <w:r>
              <w:t>+</w:t>
            </w:r>
          </w:p>
        </w:tc>
        <w:tc>
          <w:tcPr>
            <w:tcW w:w="624" w:type="dxa"/>
          </w:tcPr>
          <w:p w:rsidR="00450379" w:rsidRDefault="00450379">
            <w:pPr>
              <w:pStyle w:val="ConsPlusNormal"/>
              <w:jc w:val="center"/>
            </w:pPr>
            <w:r>
              <w:t>+</w:t>
            </w:r>
          </w:p>
        </w:tc>
        <w:tc>
          <w:tcPr>
            <w:tcW w:w="624" w:type="dxa"/>
          </w:tcPr>
          <w:p w:rsidR="00450379" w:rsidRDefault="00450379">
            <w:pPr>
              <w:pStyle w:val="ConsPlusNormal"/>
              <w:jc w:val="center"/>
            </w:pPr>
            <w:r>
              <w:t>+</w:t>
            </w:r>
          </w:p>
        </w:tc>
      </w:tr>
      <w:tr w:rsidR="00450379">
        <w:tc>
          <w:tcPr>
            <w:tcW w:w="1757" w:type="dxa"/>
          </w:tcPr>
          <w:p w:rsidR="00450379" w:rsidRDefault="00450379">
            <w:pPr>
              <w:pStyle w:val="ConsPlusNormal"/>
              <w:jc w:val="center"/>
            </w:pPr>
            <w:r>
              <w:t>АНЗ.3</w:t>
            </w:r>
          </w:p>
        </w:tc>
        <w:tc>
          <w:tcPr>
            <w:tcW w:w="5386" w:type="dxa"/>
          </w:tcPr>
          <w:p w:rsidR="00450379" w:rsidRDefault="00450379">
            <w:pPr>
              <w:pStyle w:val="ConsPlusNormal"/>
              <w:jc w:val="both"/>
            </w:pPr>
            <w:r>
              <w:t>Контроль работоспособности, параметров настройки и правильности функционирования программного обеспечения и средств защиты информации</w:t>
            </w:r>
          </w:p>
        </w:tc>
        <w:tc>
          <w:tcPr>
            <w:tcW w:w="624" w:type="dxa"/>
          </w:tcPr>
          <w:p w:rsidR="00450379" w:rsidRDefault="00450379">
            <w:pPr>
              <w:pStyle w:val="ConsPlusNormal"/>
              <w:jc w:val="both"/>
            </w:pPr>
          </w:p>
        </w:tc>
        <w:tc>
          <w:tcPr>
            <w:tcW w:w="624" w:type="dxa"/>
          </w:tcPr>
          <w:p w:rsidR="00450379" w:rsidRDefault="00450379">
            <w:pPr>
              <w:pStyle w:val="ConsPlusNormal"/>
              <w:jc w:val="center"/>
            </w:pPr>
            <w:r>
              <w:t>+</w:t>
            </w:r>
          </w:p>
        </w:tc>
        <w:tc>
          <w:tcPr>
            <w:tcW w:w="624" w:type="dxa"/>
          </w:tcPr>
          <w:p w:rsidR="00450379" w:rsidRDefault="00450379">
            <w:pPr>
              <w:pStyle w:val="ConsPlusNormal"/>
              <w:jc w:val="center"/>
            </w:pPr>
            <w:r>
              <w:t>+</w:t>
            </w:r>
          </w:p>
        </w:tc>
        <w:tc>
          <w:tcPr>
            <w:tcW w:w="624" w:type="dxa"/>
          </w:tcPr>
          <w:p w:rsidR="00450379" w:rsidRDefault="00450379">
            <w:pPr>
              <w:pStyle w:val="ConsPlusNormal"/>
              <w:jc w:val="center"/>
            </w:pPr>
            <w:r>
              <w:t>+</w:t>
            </w:r>
          </w:p>
        </w:tc>
      </w:tr>
      <w:tr w:rsidR="00450379">
        <w:tc>
          <w:tcPr>
            <w:tcW w:w="1757" w:type="dxa"/>
          </w:tcPr>
          <w:p w:rsidR="00450379" w:rsidRDefault="00450379">
            <w:pPr>
              <w:pStyle w:val="ConsPlusNormal"/>
              <w:jc w:val="center"/>
            </w:pPr>
            <w:r>
              <w:t>АНЗ.4</w:t>
            </w:r>
          </w:p>
        </w:tc>
        <w:tc>
          <w:tcPr>
            <w:tcW w:w="5386" w:type="dxa"/>
          </w:tcPr>
          <w:p w:rsidR="00450379" w:rsidRDefault="00450379">
            <w:pPr>
              <w:pStyle w:val="ConsPlusNormal"/>
              <w:jc w:val="both"/>
            </w:pPr>
            <w:r>
              <w:t>Контроль состава технических средств, программного обеспечения и средств защиты информации</w:t>
            </w:r>
          </w:p>
        </w:tc>
        <w:tc>
          <w:tcPr>
            <w:tcW w:w="624" w:type="dxa"/>
          </w:tcPr>
          <w:p w:rsidR="00450379" w:rsidRDefault="00450379">
            <w:pPr>
              <w:pStyle w:val="ConsPlusNormal"/>
              <w:jc w:val="both"/>
            </w:pPr>
          </w:p>
        </w:tc>
        <w:tc>
          <w:tcPr>
            <w:tcW w:w="624" w:type="dxa"/>
          </w:tcPr>
          <w:p w:rsidR="00450379" w:rsidRDefault="00450379">
            <w:pPr>
              <w:pStyle w:val="ConsPlusNormal"/>
              <w:jc w:val="center"/>
            </w:pPr>
            <w:r>
              <w:t>+</w:t>
            </w:r>
          </w:p>
        </w:tc>
        <w:tc>
          <w:tcPr>
            <w:tcW w:w="624" w:type="dxa"/>
          </w:tcPr>
          <w:p w:rsidR="00450379" w:rsidRDefault="00450379">
            <w:pPr>
              <w:pStyle w:val="ConsPlusNormal"/>
              <w:jc w:val="center"/>
            </w:pPr>
            <w:r>
              <w:t>+</w:t>
            </w:r>
          </w:p>
        </w:tc>
        <w:tc>
          <w:tcPr>
            <w:tcW w:w="624" w:type="dxa"/>
          </w:tcPr>
          <w:p w:rsidR="00450379" w:rsidRDefault="00450379">
            <w:pPr>
              <w:pStyle w:val="ConsPlusNormal"/>
              <w:jc w:val="center"/>
            </w:pPr>
            <w:r>
              <w:t>+</w:t>
            </w:r>
          </w:p>
        </w:tc>
      </w:tr>
      <w:tr w:rsidR="00450379">
        <w:tc>
          <w:tcPr>
            <w:tcW w:w="1757" w:type="dxa"/>
          </w:tcPr>
          <w:p w:rsidR="00450379" w:rsidRDefault="00450379">
            <w:pPr>
              <w:pStyle w:val="ConsPlusNormal"/>
              <w:jc w:val="center"/>
            </w:pPr>
            <w:r>
              <w:lastRenderedPageBreak/>
              <w:t>АНЗ.5</w:t>
            </w:r>
          </w:p>
        </w:tc>
        <w:tc>
          <w:tcPr>
            <w:tcW w:w="5386" w:type="dxa"/>
          </w:tcPr>
          <w:p w:rsidR="00450379" w:rsidRDefault="00450379">
            <w:pPr>
              <w:pStyle w:val="ConsPlusNormal"/>
              <w:jc w:val="both"/>
            </w:pPr>
            <w:r>
              <w:t>Контроль правил генерации и смены паролей пользователей, заведения и удаления учетных записей пользователей, реализации правил разграничения доступа, полномочий пользователей в информационной системе</w:t>
            </w:r>
          </w:p>
        </w:tc>
        <w:tc>
          <w:tcPr>
            <w:tcW w:w="624" w:type="dxa"/>
          </w:tcPr>
          <w:p w:rsidR="00450379" w:rsidRDefault="00450379">
            <w:pPr>
              <w:pStyle w:val="ConsPlusNormal"/>
              <w:jc w:val="both"/>
            </w:pPr>
          </w:p>
        </w:tc>
        <w:tc>
          <w:tcPr>
            <w:tcW w:w="624" w:type="dxa"/>
          </w:tcPr>
          <w:p w:rsidR="00450379" w:rsidRDefault="00450379">
            <w:pPr>
              <w:pStyle w:val="ConsPlusNormal"/>
              <w:jc w:val="both"/>
            </w:pPr>
          </w:p>
        </w:tc>
        <w:tc>
          <w:tcPr>
            <w:tcW w:w="624" w:type="dxa"/>
          </w:tcPr>
          <w:p w:rsidR="00450379" w:rsidRDefault="00450379">
            <w:pPr>
              <w:pStyle w:val="ConsPlusNormal"/>
              <w:jc w:val="center"/>
            </w:pPr>
            <w:r>
              <w:t>+</w:t>
            </w:r>
          </w:p>
        </w:tc>
        <w:tc>
          <w:tcPr>
            <w:tcW w:w="624" w:type="dxa"/>
          </w:tcPr>
          <w:p w:rsidR="00450379" w:rsidRDefault="00450379">
            <w:pPr>
              <w:pStyle w:val="ConsPlusNormal"/>
              <w:jc w:val="center"/>
            </w:pPr>
            <w:r>
              <w:t>+</w:t>
            </w:r>
          </w:p>
        </w:tc>
      </w:tr>
      <w:tr w:rsidR="00450379">
        <w:tc>
          <w:tcPr>
            <w:tcW w:w="9639" w:type="dxa"/>
            <w:gridSpan w:val="6"/>
          </w:tcPr>
          <w:p w:rsidR="00450379" w:rsidRDefault="00450379">
            <w:pPr>
              <w:pStyle w:val="ConsPlusNormal"/>
              <w:jc w:val="center"/>
            </w:pPr>
            <w:r>
              <w:t>IX. Обеспечение целостности информационной системы и персональных данных (ОЦЛ)</w:t>
            </w:r>
          </w:p>
        </w:tc>
      </w:tr>
      <w:tr w:rsidR="00450379">
        <w:tc>
          <w:tcPr>
            <w:tcW w:w="1757" w:type="dxa"/>
          </w:tcPr>
          <w:p w:rsidR="00450379" w:rsidRDefault="00450379">
            <w:pPr>
              <w:pStyle w:val="ConsPlusNormal"/>
              <w:jc w:val="center"/>
            </w:pPr>
            <w:r>
              <w:t>ОЦЛ.1</w:t>
            </w:r>
          </w:p>
        </w:tc>
        <w:tc>
          <w:tcPr>
            <w:tcW w:w="5386" w:type="dxa"/>
          </w:tcPr>
          <w:p w:rsidR="00450379" w:rsidRDefault="00450379">
            <w:pPr>
              <w:pStyle w:val="ConsPlusNormal"/>
              <w:jc w:val="both"/>
            </w:pPr>
            <w:r>
              <w:t>Контроль целостности программного обеспечения, включая программное обеспечение средств защиты информации</w:t>
            </w:r>
          </w:p>
        </w:tc>
        <w:tc>
          <w:tcPr>
            <w:tcW w:w="624" w:type="dxa"/>
          </w:tcPr>
          <w:p w:rsidR="00450379" w:rsidRDefault="00450379">
            <w:pPr>
              <w:pStyle w:val="ConsPlusNormal"/>
              <w:jc w:val="both"/>
            </w:pPr>
          </w:p>
        </w:tc>
        <w:tc>
          <w:tcPr>
            <w:tcW w:w="624" w:type="dxa"/>
          </w:tcPr>
          <w:p w:rsidR="00450379" w:rsidRDefault="00450379">
            <w:pPr>
              <w:pStyle w:val="ConsPlusNormal"/>
              <w:jc w:val="both"/>
            </w:pPr>
          </w:p>
        </w:tc>
        <w:tc>
          <w:tcPr>
            <w:tcW w:w="624" w:type="dxa"/>
          </w:tcPr>
          <w:p w:rsidR="00450379" w:rsidRDefault="00450379">
            <w:pPr>
              <w:pStyle w:val="ConsPlusNormal"/>
              <w:jc w:val="center"/>
            </w:pPr>
            <w:r>
              <w:t>+</w:t>
            </w:r>
          </w:p>
        </w:tc>
        <w:tc>
          <w:tcPr>
            <w:tcW w:w="624" w:type="dxa"/>
          </w:tcPr>
          <w:p w:rsidR="00450379" w:rsidRDefault="00450379">
            <w:pPr>
              <w:pStyle w:val="ConsPlusNormal"/>
              <w:jc w:val="center"/>
            </w:pPr>
            <w:r>
              <w:t>+</w:t>
            </w:r>
          </w:p>
        </w:tc>
      </w:tr>
      <w:tr w:rsidR="00450379">
        <w:tc>
          <w:tcPr>
            <w:tcW w:w="1757" w:type="dxa"/>
          </w:tcPr>
          <w:p w:rsidR="00450379" w:rsidRDefault="00450379">
            <w:pPr>
              <w:pStyle w:val="ConsPlusNormal"/>
              <w:jc w:val="center"/>
            </w:pPr>
            <w:r>
              <w:t>ОЦЛ.2</w:t>
            </w:r>
          </w:p>
        </w:tc>
        <w:tc>
          <w:tcPr>
            <w:tcW w:w="5386" w:type="dxa"/>
          </w:tcPr>
          <w:p w:rsidR="00450379" w:rsidRDefault="00450379">
            <w:pPr>
              <w:pStyle w:val="ConsPlusNormal"/>
              <w:jc w:val="both"/>
            </w:pPr>
            <w:r>
              <w:t>Контроль целостности персональных данных, содержащихся в базах данных информационной системы</w:t>
            </w:r>
          </w:p>
        </w:tc>
        <w:tc>
          <w:tcPr>
            <w:tcW w:w="624" w:type="dxa"/>
          </w:tcPr>
          <w:p w:rsidR="00450379" w:rsidRDefault="00450379">
            <w:pPr>
              <w:pStyle w:val="ConsPlusNormal"/>
              <w:jc w:val="both"/>
            </w:pPr>
          </w:p>
        </w:tc>
        <w:tc>
          <w:tcPr>
            <w:tcW w:w="624" w:type="dxa"/>
          </w:tcPr>
          <w:p w:rsidR="00450379" w:rsidRDefault="00450379">
            <w:pPr>
              <w:pStyle w:val="ConsPlusNormal"/>
              <w:jc w:val="both"/>
            </w:pPr>
          </w:p>
        </w:tc>
        <w:tc>
          <w:tcPr>
            <w:tcW w:w="624" w:type="dxa"/>
          </w:tcPr>
          <w:p w:rsidR="00450379" w:rsidRDefault="00450379">
            <w:pPr>
              <w:pStyle w:val="ConsPlusNormal"/>
              <w:jc w:val="both"/>
            </w:pPr>
          </w:p>
        </w:tc>
        <w:tc>
          <w:tcPr>
            <w:tcW w:w="624" w:type="dxa"/>
          </w:tcPr>
          <w:p w:rsidR="00450379" w:rsidRDefault="00450379">
            <w:pPr>
              <w:pStyle w:val="ConsPlusNormal"/>
              <w:jc w:val="both"/>
            </w:pPr>
          </w:p>
        </w:tc>
      </w:tr>
      <w:tr w:rsidR="00450379">
        <w:tc>
          <w:tcPr>
            <w:tcW w:w="1757" w:type="dxa"/>
          </w:tcPr>
          <w:p w:rsidR="00450379" w:rsidRDefault="00450379">
            <w:pPr>
              <w:pStyle w:val="ConsPlusNormal"/>
              <w:jc w:val="center"/>
            </w:pPr>
            <w:r>
              <w:t>ОЦЛ.3</w:t>
            </w:r>
          </w:p>
        </w:tc>
        <w:tc>
          <w:tcPr>
            <w:tcW w:w="5386" w:type="dxa"/>
          </w:tcPr>
          <w:p w:rsidR="00450379" w:rsidRDefault="00450379">
            <w:pPr>
              <w:pStyle w:val="ConsPlusNormal"/>
              <w:jc w:val="both"/>
            </w:pPr>
            <w:r>
              <w:t>Обеспечение возможности восстановления программного обеспечения, включая программное обеспечение средств защиты информации, при возникновении нештатных ситуаций</w:t>
            </w:r>
          </w:p>
        </w:tc>
        <w:tc>
          <w:tcPr>
            <w:tcW w:w="624" w:type="dxa"/>
          </w:tcPr>
          <w:p w:rsidR="00450379" w:rsidRDefault="00450379">
            <w:pPr>
              <w:pStyle w:val="ConsPlusNormal"/>
              <w:jc w:val="both"/>
            </w:pPr>
          </w:p>
        </w:tc>
        <w:tc>
          <w:tcPr>
            <w:tcW w:w="624" w:type="dxa"/>
          </w:tcPr>
          <w:p w:rsidR="00450379" w:rsidRDefault="00450379">
            <w:pPr>
              <w:pStyle w:val="ConsPlusNormal"/>
              <w:jc w:val="both"/>
            </w:pPr>
          </w:p>
        </w:tc>
        <w:tc>
          <w:tcPr>
            <w:tcW w:w="624" w:type="dxa"/>
          </w:tcPr>
          <w:p w:rsidR="00450379" w:rsidRDefault="00450379">
            <w:pPr>
              <w:pStyle w:val="ConsPlusNormal"/>
              <w:jc w:val="both"/>
            </w:pPr>
          </w:p>
        </w:tc>
        <w:tc>
          <w:tcPr>
            <w:tcW w:w="624" w:type="dxa"/>
          </w:tcPr>
          <w:p w:rsidR="00450379" w:rsidRDefault="00450379">
            <w:pPr>
              <w:pStyle w:val="ConsPlusNormal"/>
              <w:jc w:val="both"/>
            </w:pPr>
          </w:p>
        </w:tc>
      </w:tr>
      <w:tr w:rsidR="00450379">
        <w:tc>
          <w:tcPr>
            <w:tcW w:w="1757" w:type="dxa"/>
          </w:tcPr>
          <w:p w:rsidR="00450379" w:rsidRDefault="00450379">
            <w:pPr>
              <w:pStyle w:val="ConsPlusNormal"/>
              <w:jc w:val="center"/>
            </w:pPr>
            <w:r>
              <w:t>ОЦЛ.4</w:t>
            </w:r>
          </w:p>
        </w:tc>
        <w:tc>
          <w:tcPr>
            <w:tcW w:w="5386" w:type="dxa"/>
          </w:tcPr>
          <w:p w:rsidR="00450379" w:rsidRDefault="00450379">
            <w:pPr>
              <w:pStyle w:val="ConsPlusNormal"/>
              <w:jc w:val="both"/>
            </w:pPr>
            <w:r>
              <w:t>Обнаружение и реагирование на поступление в информационную систему незапрашиваемых электронных сообщений (писем, документов) и иной информации, не относящихся к функционированию информационной системы (защита от спама)</w:t>
            </w:r>
          </w:p>
        </w:tc>
        <w:tc>
          <w:tcPr>
            <w:tcW w:w="624" w:type="dxa"/>
          </w:tcPr>
          <w:p w:rsidR="00450379" w:rsidRDefault="00450379">
            <w:pPr>
              <w:pStyle w:val="ConsPlusNormal"/>
              <w:jc w:val="both"/>
            </w:pPr>
          </w:p>
        </w:tc>
        <w:tc>
          <w:tcPr>
            <w:tcW w:w="624" w:type="dxa"/>
          </w:tcPr>
          <w:p w:rsidR="00450379" w:rsidRDefault="00450379">
            <w:pPr>
              <w:pStyle w:val="ConsPlusNormal"/>
              <w:jc w:val="both"/>
            </w:pPr>
          </w:p>
        </w:tc>
        <w:tc>
          <w:tcPr>
            <w:tcW w:w="624" w:type="dxa"/>
          </w:tcPr>
          <w:p w:rsidR="00450379" w:rsidRDefault="00450379">
            <w:pPr>
              <w:pStyle w:val="ConsPlusNormal"/>
              <w:jc w:val="center"/>
            </w:pPr>
            <w:r>
              <w:t>+</w:t>
            </w:r>
          </w:p>
        </w:tc>
        <w:tc>
          <w:tcPr>
            <w:tcW w:w="624" w:type="dxa"/>
          </w:tcPr>
          <w:p w:rsidR="00450379" w:rsidRDefault="00450379">
            <w:pPr>
              <w:pStyle w:val="ConsPlusNormal"/>
              <w:jc w:val="center"/>
            </w:pPr>
            <w:r>
              <w:t>+</w:t>
            </w:r>
          </w:p>
        </w:tc>
      </w:tr>
      <w:tr w:rsidR="00450379">
        <w:tc>
          <w:tcPr>
            <w:tcW w:w="1757" w:type="dxa"/>
          </w:tcPr>
          <w:p w:rsidR="00450379" w:rsidRDefault="00450379">
            <w:pPr>
              <w:pStyle w:val="ConsPlusNormal"/>
              <w:jc w:val="center"/>
            </w:pPr>
            <w:r>
              <w:t>ОЦЛ.5</w:t>
            </w:r>
          </w:p>
        </w:tc>
        <w:tc>
          <w:tcPr>
            <w:tcW w:w="5386" w:type="dxa"/>
          </w:tcPr>
          <w:p w:rsidR="00450379" w:rsidRDefault="00450379">
            <w:pPr>
              <w:pStyle w:val="ConsPlusNormal"/>
              <w:jc w:val="both"/>
            </w:pPr>
            <w:r>
              <w:t xml:space="preserve">Контроль содержания информации, передаваемой из информационной системы (контейнерный, основанный на свойствах объекта доступа, и (или) контентный, основанный на поиске запрещенной к передаче информации с использованием сигнатур, масок и иных методов), и исключение </w:t>
            </w:r>
            <w:r>
              <w:lastRenderedPageBreak/>
              <w:t>неправомерной передачи информации из информационной системы</w:t>
            </w:r>
          </w:p>
        </w:tc>
        <w:tc>
          <w:tcPr>
            <w:tcW w:w="624" w:type="dxa"/>
          </w:tcPr>
          <w:p w:rsidR="00450379" w:rsidRDefault="00450379">
            <w:pPr>
              <w:pStyle w:val="ConsPlusNormal"/>
              <w:jc w:val="both"/>
            </w:pPr>
          </w:p>
        </w:tc>
        <w:tc>
          <w:tcPr>
            <w:tcW w:w="624" w:type="dxa"/>
          </w:tcPr>
          <w:p w:rsidR="00450379" w:rsidRDefault="00450379">
            <w:pPr>
              <w:pStyle w:val="ConsPlusNormal"/>
              <w:jc w:val="both"/>
            </w:pPr>
          </w:p>
        </w:tc>
        <w:tc>
          <w:tcPr>
            <w:tcW w:w="624" w:type="dxa"/>
          </w:tcPr>
          <w:p w:rsidR="00450379" w:rsidRDefault="00450379">
            <w:pPr>
              <w:pStyle w:val="ConsPlusNormal"/>
              <w:jc w:val="both"/>
            </w:pPr>
          </w:p>
        </w:tc>
        <w:tc>
          <w:tcPr>
            <w:tcW w:w="624" w:type="dxa"/>
          </w:tcPr>
          <w:p w:rsidR="00450379" w:rsidRDefault="00450379">
            <w:pPr>
              <w:pStyle w:val="ConsPlusNormal"/>
              <w:jc w:val="both"/>
            </w:pPr>
          </w:p>
        </w:tc>
      </w:tr>
      <w:tr w:rsidR="00450379">
        <w:tc>
          <w:tcPr>
            <w:tcW w:w="1757" w:type="dxa"/>
          </w:tcPr>
          <w:p w:rsidR="00450379" w:rsidRDefault="00450379">
            <w:pPr>
              <w:pStyle w:val="ConsPlusNormal"/>
              <w:jc w:val="center"/>
            </w:pPr>
            <w:r>
              <w:lastRenderedPageBreak/>
              <w:t>ОЦЛ.6</w:t>
            </w:r>
          </w:p>
        </w:tc>
        <w:tc>
          <w:tcPr>
            <w:tcW w:w="5386" w:type="dxa"/>
          </w:tcPr>
          <w:p w:rsidR="00450379" w:rsidRDefault="00450379">
            <w:pPr>
              <w:pStyle w:val="ConsPlusNormal"/>
              <w:jc w:val="both"/>
            </w:pPr>
            <w:r>
              <w:t>Ограничение прав пользователей по вводу информации в информационную систему</w:t>
            </w:r>
          </w:p>
        </w:tc>
        <w:tc>
          <w:tcPr>
            <w:tcW w:w="624" w:type="dxa"/>
          </w:tcPr>
          <w:p w:rsidR="00450379" w:rsidRDefault="00450379">
            <w:pPr>
              <w:pStyle w:val="ConsPlusNormal"/>
              <w:jc w:val="both"/>
            </w:pPr>
          </w:p>
        </w:tc>
        <w:tc>
          <w:tcPr>
            <w:tcW w:w="624" w:type="dxa"/>
          </w:tcPr>
          <w:p w:rsidR="00450379" w:rsidRDefault="00450379">
            <w:pPr>
              <w:pStyle w:val="ConsPlusNormal"/>
              <w:jc w:val="both"/>
            </w:pPr>
          </w:p>
        </w:tc>
        <w:tc>
          <w:tcPr>
            <w:tcW w:w="624" w:type="dxa"/>
          </w:tcPr>
          <w:p w:rsidR="00450379" w:rsidRDefault="00450379">
            <w:pPr>
              <w:pStyle w:val="ConsPlusNormal"/>
              <w:jc w:val="both"/>
            </w:pPr>
          </w:p>
        </w:tc>
        <w:tc>
          <w:tcPr>
            <w:tcW w:w="624" w:type="dxa"/>
          </w:tcPr>
          <w:p w:rsidR="00450379" w:rsidRDefault="00450379">
            <w:pPr>
              <w:pStyle w:val="ConsPlusNormal"/>
              <w:jc w:val="both"/>
            </w:pPr>
          </w:p>
        </w:tc>
      </w:tr>
      <w:tr w:rsidR="00450379">
        <w:tc>
          <w:tcPr>
            <w:tcW w:w="1757" w:type="dxa"/>
          </w:tcPr>
          <w:p w:rsidR="00450379" w:rsidRDefault="00450379">
            <w:pPr>
              <w:pStyle w:val="ConsPlusNormal"/>
              <w:jc w:val="center"/>
            </w:pPr>
            <w:r>
              <w:t>ОЦЛ.7</w:t>
            </w:r>
          </w:p>
        </w:tc>
        <w:tc>
          <w:tcPr>
            <w:tcW w:w="5386" w:type="dxa"/>
          </w:tcPr>
          <w:p w:rsidR="00450379" w:rsidRDefault="00450379">
            <w:pPr>
              <w:pStyle w:val="ConsPlusNormal"/>
              <w:jc w:val="both"/>
            </w:pPr>
            <w:r>
              <w:t>Контроль точности, полноты и правильности данных, вводимых в информационную систему</w:t>
            </w:r>
          </w:p>
        </w:tc>
        <w:tc>
          <w:tcPr>
            <w:tcW w:w="624" w:type="dxa"/>
          </w:tcPr>
          <w:p w:rsidR="00450379" w:rsidRDefault="00450379">
            <w:pPr>
              <w:pStyle w:val="ConsPlusNormal"/>
              <w:jc w:val="both"/>
            </w:pPr>
          </w:p>
        </w:tc>
        <w:tc>
          <w:tcPr>
            <w:tcW w:w="624" w:type="dxa"/>
          </w:tcPr>
          <w:p w:rsidR="00450379" w:rsidRDefault="00450379">
            <w:pPr>
              <w:pStyle w:val="ConsPlusNormal"/>
              <w:jc w:val="both"/>
            </w:pPr>
          </w:p>
        </w:tc>
        <w:tc>
          <w:tcPr>
            <w:tcW w:w="624" w:type="dxa"/>
          </w:tcPr>
          <w:p w:rsidR="00450379" w:rsidRDefault="00450379">
            <w:pPr>
              <w:pStyle w:val="ConsPlusNormal"/>
              <w:jc w:val="both"/>
            </w:pPr>
          </w:p>
        </w:tc>
        <w:tc>
          <w:tcPr>
            <w:tcW w:w="624" w:type="dxa"/>
          </w:tcPr>
          <w:p w:rsidR="00450379" w:rsidRDefault="00450379">
            <w:pPr>
              <w:pStyle w:val="ConsPlusNormal"/>
              <w:jc w:val="both"/>
            </w:pPr>
          </w:p>
        </w:tc>
      </w:tr>
      <w:tr w:rsidR="00450379">
        <w:tc>
          <w:tcPr>
            <w:tcW w:w="1757" w:type="dxa"/>
          </w:tcPr>
          <w:p w:rsidR="00450379" w:rsidRDefault="00450379">
            <w:pPr>
              <w:pStyle w:val="ConsPlusNormal"/>
              <w:jc w:val="center"/>
            </w:pPr>
            <w:r>
              <w:t>ОЦЛ.8</w:t>
            </w:r>
          </w:p>
        </w:tc>
        <w:tc>
          <w:tcPr>
            <w:tcW w:w="5386" w:type="dxa"/>
          </w:tcPr>
          <w:p w:rsidR="00450379" w:rsidRDefault="00450379">
            <w:pPr>
              <w:pStyle w:val="ConsPlusNormal"/>
              <w:jc w:val="both"/>
            </w:pPr>
            <w:r>
              <w:t>Контроль ошибочных действий пользователей по вводу и (или) передаче персональных данных и предупреждение пользователей об ошибочных действиях</w:t>
            </w:r>
          </w:p>
        </w:tc>
        <w:tc>
          <w:tcPr>
            <w:tcW w:w="624" w:type="dxa"/>
          </w:tcPr>
          <w:p w:rsidR="00450379" w:rsidRDefault="00450379">
            <w:pPr>
              <w:pStyle w:val="ConsPlusNormal"/>
              <w:jc w:val="both"/>
            </w:pPr>
          </w:p>
        </w:tc>
        <w:tc>
          <w:tcPr>
            <w:tcW w:w="624" w:type="dxa"/>
          </w:tcPr>
          <w:p w:rsidR="00450379" w:rsidRDefault="00450379">
            <w:pPr>
              <w:pStyle w:val="ConsPlusNormal"/>
              <w:jc w:val="both"/>
            </w:pPr>
          </w:p>
        </w:tc>
        <w:tc>
          <w:tcPr>
            <w:tcW w:w="624" w:type="dxa"/>
          </w:tcPr>
          <w:p w:rsidR="00450379" w:rsidRDefault="00450379">
            <w:pPr>
              <w:pStyle w:val="ConsPlusNormal"/>
              <w:jc w:val="both"/>
            </w:pPr>
          </w:p>
        </w:tc>
        <w:tc>
          <w:tcPr>
            <w:tcW w:w="624" w:type="dxa"/>
          </w:tcPr>
          <w:p w:rsidR="00450379" w:rsidRDefault="00450379">
            <w:pPr>
              <w:pStyle w:val="ConsPlusNormal"/>
              <w:jc w:val="both"/>
            </w:pPr>
          </w:p>
        </w:tc>
      </w:tr>
      <w:tr w:rsidR="00450379">
        <w:tc>
          <w:tcPr>
            <w:tcW w:w="9639" w:type="dxa"/>
            <w:gridSpan w:val="6"/>
          </w:tcPr>
          <w:p w:rsidR="00450379" w:rsidRDefault="00450379">
            <w:pPr>
              <w:pStyle w:val="ConsPlusNormal"/>
              <w:jc w:val="center"/>
            </w:pPr>
            <w:r>
              <w:t>X. Обеспечение доступности персональных данных (ОДТ)</w:t>
            </w:r>
          </w:p>
        </w:tc>
      </w:tr>
      <w:tr w:rsidR="00450379">
        <w:tc>
          <w:tcPr>
            <w:tcW w:w="1757" w:type="dxa"/>
          </w:tcPr>
          <w:p w:rsidR="00450379" w:rsidRDefault="00450379">
            <w:pPr>
              <w:pStyle w:val="ConsPlusNormal"/>
              <w:jc w:val="center"/>
            </w:pPr>
            <w:r>
              <w:t>ОДТ.1</w:t>
            </w:r>
          </w:p>
        </w:tc>
        <w:tc>
          <w:tcPr>
            <w:tcW w:w="5386" w:type="dxa"/>
          </w:tcPr>
          <w:p w:rsidR="00450379" w:rsidRDefault="00450379">
            <w:pPr>
              <w:pStyle w:val="ConsPlusNormal"/>
              <w:jc w:val="both"/>
            </w:pPr>
            <w:r>
              <w:t>Использование отказоустойчивых технических средств</w:t>
            </w:r>
          </w:p>
        </w:tc>
        <w:tc>
          <w:tcPr>
            <w:tcW w:w="624" w:type="dxa"/>
          </w:tcPr>
          <w:p w:rsidR="00450379" w:rsidRDefault="00450379">
            <w:pPr>
              <w:pStyle w:val="ConsPlusNormal"/>
              <w:jc w:val="both"/>
            </w:pPr>
          </w:p>
        </w:tc>
        <w:tc>
          <w:tcPr>
            <w:tcW w:w="624" w:type="dxa"/>
          </w:tcPr>
          <w:p w:rsidR="00450379" w:rsidRDefault="00450379">
            <w:pPr>
              <w:pStyle w:val="ConsPlusNormal"/>
              <w:jc w:val="both"/>
            </w:pPr>
          </w:p>
        </w:tc>
        <w:tc>
          <w:tcPr>
            <w:tcW w:w="624" w:type="dxa"/>
          </w:tcPr>
          <w:p w:rsidR="00450379" w:rsidRDefault="00450379">
            <w:pPr>
              <w:pStyle w:val="ConsPlusNormal"/>
              <w:jc w:val="both"/>
            </w:pPr>
          </w:p>
        </w:tc>
        <w:tc>
          <w:tcPr>
            <w:tcW w:w="624" w:type="dxa"/>
          </w:tcPr>
          <w:p w:rsidR="00450379" w:rsidRDefault="00450379">
            <w:pPr>
              <w:pStyle w:val="ConsPlusNormal"/>
              <w:jc w:val="both"/>
            </w:pPr>
          </w:p>
        </w:tc>
      </w:tr>
      <w:tr w:rsidR="00450379">
        <w:tc>
          <w:tcPr>
            <w:tcW w:w="1757" w:type="dxa"/>
          </w:tcPr>
          <w:p w:rsidR="00450379" w:rsidRDefault="00450379">
            <w:pPr>
              <w:pStyle w:val="ConsPlusNormal"/>
              <w:jc w:val="center"/>
            </w:pPr>
            <w:r>
              <w:t>ОДТ.2</w:t>
            </w:r>
          </w:p>
        </w:tc>
        <w:tc>
          <w:tcPr>
            <w:tcW w:w="5386" w:type="dxa"/>
          </w:tcPr>
          <w:p w:rsidR="00450379" w:rsidRDefault="00450379">
            <w:pPr>
              <w:pStyle w:val="ConsPlusNormal"/>
              <w:jc w:val="both"/>
            </w:pPr>
            <w:r>
              <w:t>Резервирование технических средств, программного обеспечения, каналов передачи информации, средств обеспечения функционирования информационной системы</w:t>
            </w:r>
          </w:p>
        </w:tc>
        <w:tc>
          <w:tcPr>
            <w:tcW w:w="624" w:type="dxa"/>
          </w:tcPr>
          <w:p w:rsidR="00450379" w:rsidRDefault="00450379">
            <w:pPr>
              <w:pStyle w:val="ConsPlusNormal"/>
              <w:jc w:val="both"/>
            </w:pPr>
          </w:p>
        </w:tc>
        <w:tc>
          <w:tcPr>
            <w:tcW w:w="624" w:type="dxa"/>
          </w:tcPr>
          <w:p w:rsidR="00450379" w:rsidRDefault="00450379">
            <w:pPr>
              <w:pStyle w:val="ConsPlusNormal"/>
              <w:jc w:val="both"/>
            </w:pPr>
          </w:p>
        </w:tc>
        <w:tc>
          <w:tcPr>
            <w:tcW w:w="624" w:type="dxa"/>
          </w:tcPr>
          <w:p w:rsidR="00450379" w:rsidRDefault="00450379">
            <w:pPr>
              <w:pStyle w:val="ConsPlusNormal"/>
              <w:jc w:val="both"/>
            </w:pPr>
          </w:p>
        </w:tc>
        <w:tc>
          <w:tcPr>
            <w:tcW w:w="624" w:type="dxa"/>
          </w:tcPr>
          <w:p w:rsidR="00450379" w:rsidRDefault="00450379">
            <w:pPr>
              <w:pStyle w:val="ConsPlusNormal"/>
              <w:jc w:val="both"/>
            </w:pPr>
          </w:p>
        </w:tc>
      </w:tr>
      <w:tr w:rsidR="00450379">
        <w:tc>
          <w:tcPr>
            <w:tcW w:w="1757" w:type="dxa"/>
          </w:tcPr>
          <w:p w:rsidR="00450379" w:rsidRDefault="00450379">
            <w:pPr>
              <w:pStyle w:val="ConsPlusNormal"/>
              <w:jc w:val="center"/>
            </w:pPr>
            <w:r>
              <w:t>ОДТ.3</w:t>
            </w:r>
          </w:p>
        </w:tc>
        <w:tc>
          <w:tcPr>
            <w:tcW w:w="5386" w:type="dxa"/>
          </w:tcPr>
          <w:p w:rsidR="00450379" w:rsidRDefault="00450379">
            <w:pPr>
              <w:pStyle w:val="ConsPlusNormal"/>
              <w:jc w:val="both"/>
            </w:pPr>
            <w:r>
              <w:t>Контроль безотказного функционирования технических средств, обнаружение и локализация отказов функционирования, принятие мер по восстановлению отказавших средств и их тестирование</w:t>
            </w:r>
          </w:p>
        </w:tc>
        <w:tc>
          <w:tcPr>
            <w:tcW w:w="624" w:type="dxa"/>
          </w:tcPr>
          <w:p w:rsidR="00450379" w:rsidRDefault="00450379">
            <w:pPr>
              <w:pStyle w:val="ConsPlusNormal"/>
              <w:jc w:val="both"/>
            </w:pPr>
          </w:p>
        </w:tc>
        <w:tc>
          <w:tcPr>
            <w:tcW w:w="624" w:type="dxa"/>
          </w:tcPr>
          <w:p w:rsidR="00450379" w:rsidRDefault="00450379">
            <w:pPr>
              <w:pStyle w:val="ConsPlusNormal"/>
              <w:jc w:val="both"/>
            </w:pPr>
          </w:p>
        </w:tc>
        <w:tc>
          <w:tcPr>
            <w:tcW w:w="624" w:type="dxa"/>
          </w:tcPr>
          <w:p w:rsidR="00450379" w:rsidRDefault="00450379">
            <w:pPr>
              <w:pStyle w:val="ConsPlusNormal"/>
              <w:jc w:val="both"/>
            </w:pPr>
          </w:p>
        </w:tc>
        <w:tc>
          <w:tcPr>
            <w:tcW w:w="624" w:type="dxa"/>
          </w:tcPr>
          <w:p w:rsidR="00450379" w:rsidRDefault="00450379">
            <w:pPr>
              <w:pStyle w:val="ConsPlusNormal"/>
              <w:jc w:val="center"/>
            </w:pPr>
            <w:r>
              <w:t>+</w:t>
            </w:r>
          </w:p>
        </w:tc>
      </w:tr>
      <w:tr w:rsidR="00450379">
        <w:tc>
          <w:tcPr>
            <w:tcW w:w="1757" w:type="dxa"/>
          </w:tcPr>
          <w:p w:rsidR="00450379" w:rsidRDefault="00450379">
            <w:pPr>
              <w:pStyle w:val="ConsPlusNormal"/>
              <w:jc w:val="center"/>
            </w:pPr>
            <w:r>
              <w:t>ОДТ.4</w:t>
            </w:r>
          </w:p>
        </w:tc>
        <w:tc>
          <w:tcPr>
            <w:tcW w:w="5386" w:type="dxa"/>
          </w:tcPr>
          <w:p w:rsidR="00450379" w:rsidRDefault="00450379">
            <w:pPr>
              <w:pStyle w:val="ConsPlusNormal"/>
              <w:jc w:val="both"/>
            </w:pPr>
            <w:r>
              <w:t>Периодическое резервное копирование персональных данных на резервные машинные носители персональных данных</w:t>
            </w:r>
          </w:p>
        </w:tc>
        <w:tc>
          <w:tcPr>
            <w:tcW w:w="624" w:type="dxa"/>
          </w:tcPr>
          <w:p w:rsidR="00450379" w:rsidRDefault="00450379">
            <w:pPr>
              <w:pStyle w:val="ConsPlusNormal"/>
              <w:jc w:val="both"/>
            </w:pPr>
          </w:p>
        </w:tc>
        <w:tc>
          <w:tcPr>
            <w:tcW w:w="624" w:type="dxa"/>
          </w:tcPr>
          <w:p w:rsidR="00450379" w:rsidRDefault="00450379">
            <w:pPr>
              <w:pStyle w:val="ConsPlusNormal"/>
              <w:jc w:val="both"/>
            </w:pPr>
          </w:p>
        </w:tc>
        <w:tc>
          <w:tcPr>
            <w:tcW w:w="624" w:type="dxa"/>
          </w:tcPr>
          <w:p w:rsidR="00450379" w:rsidRDefault="00450379">
            <w:pPr>
              <w:pStyle w:val="ConsPlusNormal"/>
              <w:jc w:val="center"/>
            </w:pPr>
            <w:r>
              <w:t>+</w:t>
            </w:r>
          </w:p>
        </w:tc>
        <w:tc>
          <w:tcPr>
            <w:tcW w:w="624" w:type="dxa"/>
          </w:tcPr>
          <w:p w:rsidR="00450379" w:rsidRDefault="00450379">
            <w:pPr>
              <w:pStyle w:val="ConsPlusNormal"/>
              <w:jc w:val="center"/>
            </w:pPr>
            <w:r>
              <w:t>+</w:t>
            </w:r>
          </w:p>
        </w:tc>
      </w:tr>
      <w:tr w:rsidR="00450379">
        <w:tc>
          <w:tcPr>
            <w:tcW w:w="1757" w:type="dxa"/>
          </w:tcPr>
          <w:p w:rsidR="00450379" w:rsidRDefault="00450379">
            <w:pPr>
              <w:pStyle w:val="ConsPlusNormal"/>
              <w:jc w:val="center"/>
            </w:pPr>
            <w:r>
              <w:t>ОДТ.5</w:t>
            </w:r>
          </w:p>
        </w:tc>
        <w:tc>
          <w:tcPr>
            <w:tcW w:w="5386" w:type="dxa"/>
          </w:tcPr>
          <w:p w:rsidR="00450379" w:rsidRDefault="00450379">
            <w:pPr>
              <w:pStyle w:val="ConsPlusNormal"/>
              <w:jc w:val="both"/>
            </w:pPr>
            <w:r>
              <w:t xml:space="preserve">Обеспечение возможности восстановления </w:t>
            </w:r>
            <w:r>
              <w:lastRenderedPageBreak/>
              <w:t>персональных данных с резервных машинных носителей персональных данных (резервных копий) в течение установленного временного интервала</w:t>
            </w:r>
          </w:p>
        </w:tc>
        <w:tc>
          <w:tcPr>
            <w:tcW w:w="624" w:type="dxa"/>
          </w:tcPr>
          <w:p w:rsidR="00450379" w:rsidRDefault="00450379">
            <w:pPr>
              <w:pStyle w:val="ConsPlusNormal"/>
              <w:jc w:val="both"/>
            </w:pPr>
          </w:p>
        </w:tc>
        <w:tc>
          <w:tcPr>
            <w:tcW w:w="624" w:type="dxa"/>
          </w:tcPr>
          <w:p w:rsidR="00450379" w:rsidRDefault="00450379">
            <w:pPr>
              <w:pStyle w:val="ConsPlusNormal"/>
              <w:jc w:val="both"/>
            </w:pPr>
          </w:p>
        </w:tc>
        <w:tc>
          <w:tcPr>
            <w:tcW w:w="624" w:type="dxa"/>
          </w:tcPr>
          <w:p w:rsidR="00450379" w:rsidRDefault="00450379">
            <w:pPr>
              <w:pStyle w:val="ConsPlusNormal"/>
              <w:jc w:val="center"/>
            </w:pPr>
            <w:r>
              <w:t>+</w:t>
            </w:r>
          </w:p>
        </w:tc>
        <w:tc>
          <w:tcPr>
            <w:tcW w:w="624" w:type="dxa"/>
          </w:tcPr>
          <w:p w:rsidR="00450379" w:rsidRDefault="00450379">
            <w:pPr>
              <w:pStyle w:val="ConsPlusNormal"/>
              <w:jc w:val="center"/>
            </w:pPr>
            <w:r>
              <w:t>+</w:t>
            </w:r>
          </w:p>
        </w:tc>
      </w:tr>
      <w:tr w:rsidR="00450379">
        <w:tc>
          <w:tcPr>
            <w:tcW w:w="9639" w:type="dxa"/>
            <w:gridSpan w:val="6"/>
          </w:tcPr>
          <w:p w:rsidR="00450379" w:rsidRDefault="00450379">
            <w:pPr>
              <w:pStyle w:val="ConsPlusNormal"/>
              <w:jc w:val="center"/>
            </w:pPr>
            <w:r>
              <w:lastRenderedPageBreak/>
              <w:t>XI. Защита среды виртуализации (ЗСВ)</w:t>
            </w:r>
          </w:p>
        </w:tc>
      </w:tr>
      <w:tr w:rsidR="00450379">
        <w:tc>
          <w:tcPr>
            <w:tcW w:w="1757" w:type="dxa"/>
          </w:tcPr>
          <w:p w:rsidR="00450379" w:rsidRDefault="00450379">
            <w:pPr>
              <w:pStyle w:val="ConsPlusNormal"/>
              <w:jc w:val="center"/>
            </w:pPr>
            <w:r>
              <w:t>ЗСВ.1</w:t>
            </w:r>
          </w:p>
        </w:tc>
        <w:tc>
          <w:tcPr>
            <w:tcW w:w="5386" w:type="dxa"/>
          </w:tcPr>
          <w:p w:rsidR="00450379" w:rsidRDefault="00450379">
            <w:pPr>
              <w:pStyle w:val="ConsPlusNormal"/>
              <w:jc w:val="both"/>
            </w:pPr>
            <w:r>
              <w:t>Идентификация и аутентификация субъектов доступа и объектов доступа в виртуальной инфраструктуре, в том числе администраторов управления средствами виртуализации</w:t>
            </w:r>
          </w:p>
        </w:tc>
        <w:tc>
          <w:tcPr>
            <w:tcW w:w="624" w:type="dxa"/>
          </w:tcPr>
          <w:p w:rsidR="00450379" w:rsidRDefault="00450379">
            <w:pPr>
              <w:pStyle w:val="ConsPlusNormal"/>
              <w:jc w:val="center"/>
            </w:pPr>
            <w:r>
              <w:t>+</w:t>
            </w:r>
          </w:p>
        </w:tc>
        <w:tc>
          <w:tcPr>
            <w:tcW w:w="624" w:type="dxa"/>
          </w:tcPr>
          <w:p w:rsidR="00450379" w:rsidRDefault="00450379">
            <w:pPr>
              <w:pStyle w:val="ConsPlusNormal"/>
              <w:jc w:val="center"/>
            </w:pPr>
            <w:r>
              <w:t>+</w:t>
            </w:r>
          </w:p>
        </w:tc>
        <w:tc>
          <w:tcPr>
            <w:tcW w:w="624" w:type="dxa"/>
          </w:tcPr>
          <w:p w:rsidR="00450379" w:rsidRDefault="00450379">
            <w:pPr>
              <w:pStyle w:val="ConsPlusNormal"/>
              <w:jc w:val="center"/>
            </w:pPr>
            <w:r>
              <w:t>+</w:t>
            </w:r>
          </w:p>
        </w:tc>
        <w:tc>
          <w:tcPr>
            <w:tcW w:w="624" w:type="dxa"/>
          </w:tcPr>
          <w:p w:rsidR="00450379" w:rsidRDefault="00450379">
            <w:pPr>
              <w:pStyle w:val="ConsPlusNormal"/>
              <w:jc w:val="center"/>
            </w:pPr>
            <w:r>
              <w:t>+</w:t>
            </w:r>
          </w:p>
        </w:tc>
      </w:tr>
      <w:tr w:rsidR="00450379">
        <w:tc>
          <w:tcPr>
            <w:tcW w:w="1757" w:type="dxa"/>
          </w:tcPr>
          <w:p w:rsidR="00450379" w:rsidRDefault="00450379">
            <w:pPr>
              <w:pStyle w:val="ConsPlusNormal"/>
              <w:jc w:val="center"/>
            </w:pPr>
            <w:r>
              <w:t>ЗСВ.2</w:t>
            </w:r>
          </w:p>
        </w:tc>
        <w:tc>
          <w:tcPr>
            <w:tcW w:w="5386" w:type="dxa"/>
          </w:tcPr>
          <w:p w:rsidR="00450379" w:rsidRDefault="00450379">
            <w:pPr>
              <w:pStyle w:val="ConsPlusNormal"/>
              <w:jc w:val="both"/>
            </w:pPr>
            <w:r>
              <w:t>Управление доступом субъектов доступа к объектам доступа в виртуальной инфраструктуре, в том числе внутри виртуальных машин</w:t>
            </w:r>
          </w:p>
        </w:tc>
        <w:tc>
          <w:tcPr>
            <w:tcW w:w="624" w:type="dxa"/>
          </w:tcPr>
          <w:p w:rsidR="00450379" w:rsidRDefault="00450379">
            <w:pPr>
              <w:pStyle w:val="ConsPlusNormal"/>
              <w:jc w:val="center"/>
            </w:pPr>
            <w:r>
              <w:t>+</w:t>
            </w:r>
          </w:p>
        </w:tc>
        <w:tc>
          <w:tcPr>
            <w:tcW w:w="624" w:type="dxa"/>
          </w:tcPr>
          <w:p w:rsidR="00450379" w:rsidRDefault="00450379">
            <w:pPr>
              <w:pStyle w:val="ConsPlusNormal"/>
              <w:jc w:val="center"/>
            </w:pPr>
            <w:r>
              <w:t>+</w:t>
            </w:r>
          </w:p>
        </w:tc>
        <w:tc>
          <w:tcPr>
            <w:tcW w:w="624" w:type="dxa"/>
          </w:tcPr>
          <w:p w:rsidR="00450379" w:rsidRDefault="00450379">
            <w:pPr>
              <w:pStyle w:val="ConsPlusNormal"/>
              <w:jc w:val="center"/>
            </w:pPr>
            <w:r>
              <w:t>+</w:t>
            </w:r>
          </w:p>
        </w:tc>
        <w:tc>
          <w:tcPr>
            <w:tcW w:w="624" w:type="dxa"/>
          </w:tcPr>
          <w:p w:rsidR="00450379" w:rsidRDefault="00450379">
            <w:pPr>
              <w:pStyle w:val="ConsPlusNormal"/>
              <w:jc w:val="center"/>
            </w:pPr>
            <w:r>
              <w:t>+</w:t>
            </w:r>
          </w:p>
        </w:tc>
      </w:tr>
      <w:tr w:rsidR="00450379">
        <w:tc>
          <w:tcPr>
            <w:tcW w:w="1757" w:type="dxa"/>
          </w:tcPr>
          <w:p w:rsidR="00450379" w:rsidRDefault="00450379">
            <w:pPr>
              <w:pStyle w:val="ConsPlusNormal"/>
              <w:jc w:val="center"/>
            </w:pPr>
            <w:r>
              <w:t>ЗСВ.3</w:t>
            </w:r>
          </w:p>
        </w:tc>
        <w:tc>
          <w:tcPr>
            <w:tcW w:w="5386" w:type="dxa"/>
          </w:tcPr>
          <w:p w:rsidR="00450379" w:rsidRDefault="00450379">
            <w:pPr>
              <w:pStyle w:val="ConsPlusNormal"/>
              <w:jc w:val="both"/>
            </w:pPr>
            <w:r>
              <w:t>Регистрация событий безопасности в виртуальной инфраструктуре</w:t>
            </w:r>
          </w:p>
        </w:tc>
        <w:tc>
          <w:tcPr>
            <w:tcW w:w="624" w:type="dxa"/>
          </w:tcPr>
          <w:p w:rsidR="00450379" w:rsidRDefault="00450379">
            <w:pPr>
              <w:pStyle w:val="ConsPlusNormal"/>
              <w:jc w:val="both"/>
            </w:pPr>
          </w:p>
        </w:tc>
        <w:tc>
          <w:tcPr>
            <w:tcW w:w="624" w:type="dxa"/>
          </w:tcPr>
          <w:p w:rsidR="00450379" w:rsidRDefault="00450379">
            <w:pPr>
              <w:pStyle w:val="ConsPlusNormal"/>
              <w:jc w:val="center"/>
            </w:pPr>
            <w:r>
              <w:t>+</w:t>
            </w:r>
          </w:p>
        </w:tc>
        <w:tc>
          <w:tcPr>
            <w:tcW w:w="624" w:type="dxa"/>
          </w:tcPr>
          <w:p w:rsidR="00450379" w:rsidRDefault="00450379">
            <w:pPr>
              <w:pStyle w:val="ConsPlusNormal"/>
              <w:jc w:val="center"/>
            </w:pPr>
            <w:r>
              <w:t>+</w:t>
            </w:r>
          </w:p>
        </w:tc>
        <w:tc>
          <w:tcPr>
            <w:tcW w:w="624" w:type="dxa"/>
          </w:tcPr>
          <w:p w:rsidR="00450379" w:rsidRDefault="00450379">
            <w:pPr>
              <w:pStyle w:val="ConsPlusNormal"/>
              <w:jc w:val="center"/>
            </w:pPr>
            <w:r>
              <w:t>+</w:t>
            </w:r>
          </w:p>
        </w:tc>
      </w:tr>
      <w:tr w:rsidR="00450379">
        <w:tc>
          <w:tcPr>
            <w:tcW w:w="1757" w:type="dxa"/>
          </w:tcPr>
          <w:p w:rsidR="00450379" w:rsidRDefault="00450379">
            <w:pPr>
              <w:pStyle w:val="ConsPlusNormal"/>
              <w:jc w:val="center"/>
            </w:pPr>
            <w:r>
              <w:t>ЗСВ.4</w:t>
            </w:r>
          </w:p>
        </w:tc>
        <w:tc>
          <w:tcPr>
            <w:tcW w:w="5386" w:type="dxa"/>
          </w:tcPr>
          <w:p w:rsidR="00450379" w:rsidRDefault="00450379">
            <w:pPr>
              <w:pStyle w:val="ConsPlusNormal"/>
              <w:jc w:val="both"/>
            </w:pPr>
            <w:r>
              <w:t>Управление (фильтрация, маршрутизация, контроль соединения, однонаправленная передача) потоками информации между компонентами виртуальной инфраструктуры, а также по периметру виртуальной инфраструктуры</w:t>
            </w:r>
          </w:p>
        </w:tc>
        <w:tc>
          <w:tcPr>
            <w:tcW w:w="624" w:type="dxa"/>
          </w:tcPr>
          <w:p w:rsidR="00450379" w:rsidRDefault="00450379">
            <w:pPr>
              <w:pStyle w:val="ConsPlusNormal"/>
              <w:jc w:val="both"/>
            </w:pPr>
          </w:p>
        </w:tc>
        <w:tc>
          <w:tcPr>
            <w:tcW w:w="624" w:type="dxa"/>
          </w:tcPr>
          <w:p w:rsidR="00450379" w:rsidRDefault="00450379">
            <w:pPr>
              <w:pStyle w:val="ConsPlusNormal"/>
              <w:jc w:val="both"/>
            </w:pPr>
          </w:p>
        </w:tc>
        <w:tc>
          <w:tcPr>
            <w:tcW w:w="624" w:type="dxa"/>
          </w:tcPr>
          <w:p w:rsidR="00450379" w:rsidRDefault="00450379">
            <w:pPr>
              <w:pStyle w:val="ConsPlusNormal"/>
              <w:jc w:val="both"/>
            </w:pPr>
          </w:p>
        </w:tc>
        <w:tc>
          <w:tcPr>
            <w:tcW w:w="624" w:type="dxa"/>
          </w:tcPr>
          <w:p w:rsidR="00450379" w:rsidRDefault="00450379">
            <w:pPr>
              <w:pStyle w:val="ConsPlusNormal"/>
              <w:jc w:val="both"/>
            </w:pPr>
          </w:p>
        </w:tc>
      </w:tr>
      <w:tr w:rsidR="00450379">
        <w:tc>
          <w:tcPr>
            <w:tcW w:w="1757" w:type="dxa"/>
          </w:tcPr>
          <w:p w:rsidR="00450379" w:rsidRDefault="00450379">
            <w:pPr>
              <w:pStyle w:val="ConsPlusNormal"/>
              <w:jc w:val="center"/>
            </w:pPr>
            <w:r>
              <w:t>ЗСВ.5</w:t>
            </w:r>
          </w:p>
        </w:tc>
        <w:tc>
          <w:tcPr>
            <w:tcW w:w="5386" w:type="dxa"/>
          </w:tcPr>
          <w:p w:rsidR="00450379" w:rsidRDefault="00450379">
            <w:pPr>
              <w:pStyle w:val="ConsPlusNormal"/>
              <w:jc w:val="both"/>
            </w:pPr>
            <w:r>
              <w:t>Доверенная загрузка серверов виртуализации, виртуальной машины (контейнера), серверов управления виртуализацией</w:t>
            </w:r>
          </w:p>
        </w:tc>
        <w:tc>
          <w:tcPr>
            <w:tcW w:w="624" w:type="dxa"/>
          </w:tcPr>
          <w:p w:rsidR="00450379" w:rsidRDefault="00450379">
            <w:pPr>
              <w:pStyle w:val="ConsPlusNormal"/>
              <w:jc w:val="both"/>
            </w:pPr>
          </w:p>
        </w:tc>
        <w:tc>
          <w:tcPr>
            <w:tcW w:w="624" w:type="dxa"/>
          </w:tcPr>
          <w:p w:rsidR="00450379" w:rsidRDefault="00450379">
            <w:pPr>
              <w:pStyle w:val="ConsPlusNormal"/>
              <w:jc w:val="both"/>
            </w:pPr>
          </w:p>
        </w:tc>
        <w:tc>
          <w:tcPr>
            <w:tcW w:w="624" w:type="dxa"/>
          </w:tcPr>
          <w:p w:rsidR="00450379" w:rsidRDefault="00450379">
            <w:pPr>
              <w:pStyle w:val="ConsPlusNormal"/>
              <w:jc w:val="both"/>
            </w:pPr>
          </w:p>
        </w:tc>
        <w:tc>
          <w:tcPr>
            <w:tcW w:w="624" w:type="dxa"/>
          </w:tcPr>
          <w:p w:rsidR="00450379" w:rsidRDefault="00450379">
            <w:pPr>
              <w:pStyle w:val="ConsPlusNormal"/>
              <w:jc w:val="both"/>
            </w:pPr>
          </w:p>
        </w:tc>
      </w:tr>
      <w:tr w:rsidR="00450379">
        <w:tc>
          <w:tcPr>
            <w:tcW w:w="1757" w:type="dxa"/>
          </w:tcPr>
          <w:p w:rsidR="00450379" w:rsidRDefault="00450379">
            <w:pPr>
              <w:pStyle w:val="ConsPlusNormal"/>
              <w:jc w:val="center"/>
            </w:pPr>
            <w:r>
              <w:t>ЗСВ.6</w:t>
            </w:r>
          </w:p>
        </w:tc>
        <w:tc>
          <w:tcPr>
            <w:tcW w:w="5386" w:type="dxa"/>
          </w:tcPr>
          <w:p w:rsidR="00450379" w:rsidRDefault="00450379">
            <w:pPr>
              <w:pStyle w:val="ConsPlusNormal"/>
              <w:jc w:val="both"/>
            </w:pPr>
            <w:r>
              <w:t>Управление перемещением виртуальных машин (контейнеров) и обрабатываемых на них данных</w:t>
            </w:r>
          </w:p>
        </w:tc>
        <w:tc>
          <w:tcPr>
            <w:tcW w:w="624" w:type="dxa"/>
          </w:tcPr>
          <w:p w:rsidR="00450379" w:rsidRDefault="00450379">
            <w:pPr>
              <w:pStyle w:val="ConsPlusNormal"/>
              <w:jc w:val="both"/>
            </w:pPr>
          </w:p>
        </w:tc>
        <w:tc>
          <w:tcPr>
            <w:tcW w:w="624" w:type="dxa"/>
          </w:tcPr>
          <w:p w:rsidR="00450379" w:rsidRDefault="00450379">
            <w:pPr>
              <w:pStyle w:val="ConsPlusNormal"/>
              <w:jc w:val="both"/>
            </w:pPr>
          </w:p>
        </w:tc>
        <w:tc>
          <w:tcPr>
            <w:tcW w:w="624" w:type="dxa"/>
          </w:tcPr>
          <w:p w:rsidR="00450379" w:rsidRDefault="00450379">
            <w:pPr>
              <w:pStyle w:val="ConsPlusNormal"/>
              <w:jc w:val="center"/>
            </w:pPr>
            <w:r>
              <w:t>+</w:t>
            </w:r>
          </w:p>
        </w:tc>
        <w:tc>
          <w:tcPr>
            <w:tcW w:w="624" w:type="dxa"/>
          </w:tcPr>
          <w:p w:rsidR="00450379" w:rsidRDefault="00450379">
            <w:pPr>
              <w:pStyle w:val="ConsPlusNormal"/>
              <w:jc w:val="center"/>
            </w:pPr>
            <w:r>
              <w:t>+</w:t>
            </w:r>
          </w:p>
        </w:tc>
      </w:tr>
      <w:tr w:rsidR="00450379">
        <w:tc>
          <w:tcPr>
            <w:tcW w:w="1757" w:type="dxa"/>
          </w:tcPr>
          <w:p w:rsidR="00450379" w:rsidRDefault="00450379">
            <w:pPr>
              <w:pStyle w:val="ConsPlusNormal"/>
              <w:jc w:val="center"/>
            </w:pPr>
            <w:r>
              <w:t>ЗСВ.7</w:t>
            </w:r>
          </w:p>
        </w:tc>
        <w:tc>
          <w:tcPr>
            <w:tcW w:w="5386" w:type="dxa"/>
          </w:tcPr>
          <w:p w:rsidR="00450379" w:rsidRDefault="00450379">
            <w:pPr>
              <w:pStyle w:val="ConsPlusNormal"/>
              <w:jc w:val="both"/>
            </w:pPr>
            <w:r>
              <w:t>Контроль целостности виртуальной инфраструктуры и ее конфигураций</w:t>
            </w:r>
          </w:p>
        </w:tc>
        <w:tc>
          <w:tcPr>
            <w:tcW w:w="624" w:type="dxa"/>
          </w:tcPr>
          <w:p w:rsidR="00450379" w:rsidRDefault="00450379">
            <w:pPr>
              <w:pStyle w:val="ConsPlusNormal"/>
              <w:jc w:val="both"/>
            </w:pPr>
          </w:p>
        </w:tc>
        <w:tc>
          <w:tcPr>
            <w:tcW w:w="624" w:type="dxa"/>
          </w:tcPr>
          <w:p w:rsidR="00450379" w:rsidRDefault="00450379">
            <w:pPr>
              <w:pStyle w:val="ConsPlusNormal"/>
              <w:jc w:val="both"/>
            </w:pPr>
          </w:p>
        </w:tc>
        <w:tc>
          <w:tcPr>
            <w:tcW w:w="624" w:type="dxa"/>
          </w:tcPr>
          <w:p w:rsidR="00450379" w:rsidRDefault="00450379">
            <w:pPr>
              <w:pStyle w:val="ConsPlusNormal"/>
              <w:jc w:val="center"/>
            </w:pPr>
            <w:r>
              <w:t>+</w:t>
            </w:r>
          </w:p>
        </w:tc>
        <w:tc>
          <w:tcPr>
            <w:tcW w:w="624" w:type="dxa"/>
          </w:tcPr>
          <w:p w:rsidR="00450379" w:rsidRDefault="00450379">
            <w:pPr>
              <w:pStyle w:val="ConsPlusNormal"/>
              <w:jc w:val="center"/>
            </w:pPr>
            <w:r>
              <w:t>+</w:t>
            </w:r>
          </w:p>
        </w:tc>
      </w:tr>
      <w:tr w:rsidR="00450379">
        <w:tc>
          <w:tcPr>
            <w:tcW w:w="1757" w:type="dxa"/>
          </w:tcPr>
          <w:p w:rsidR="00450379" w:rsidRDefault="00450379">
            <w:pPr>
              <w:pStyle w:val="ConsPlusNormal"/>
              <w:jc w:val="center"/>
            </w:pPr>
            <w:r>
              <w:lastRenderedPageBreak/>
              <w:t>ЗСВ.8</w:t>
            </w:r>
          </w:p>
        </w:tc>
        <w:tc>
          <w:tcPr>
            <w:tcW w:w="5386" w:type="dxa"/>
          </w:tcPr>
          <w:p w:rsidR="00450379" w:rsidRDefault="00450379">
            <w:pPr>
              <w:pStyle w:val="ConsPlusNormal"/>
              <w:jc w:val="both"/>
            </w:pPr>
            <w:r>
              <w:t>Резервное копирование данных, резервирование технических средств, программного обеспечения виртуальной инфраструктуры, а также каналов связи внутри виртуальной инфраструктуры</w:t>
            </w:r>
          </w:p>
        </w:tc>
        <w:tc>
          <w:tcPr>
            <w:tcW w:w="624" w:type="dxa"/>
          </w:tcPr>
          <w:p w:rsidR="00450379" w:rsidRDefault="00450379">
            <w:pPr>
              <w:pStyle w:val="ConsPlusNormal"/>
              <w:jc w:val="both"/>
            </w:pPr>
          </w:p>
        </w:tc>
        <w:tc>
          <w:tcPr>
            <w:tcW w:w="624" w:type="dxa"/>
          </w:tcPr>
          <w:p w:rsidR="00450379" w:rsidRDefault="00450379">
            <w:pPr>
              <w:pStyle w:val="ConsPlusNormal"/>
              <w:jc w:val="both"/>
            </w:pPr>
          </w:p>
        </w:tc>
        <w:tc>
          <w:tcPr>
            <w:tcW w:w="624" w:type="dxa"/>
          </w:tcPr>
          <w:p w:rsidR="00450379" w:rsidRDefault="00450379">
            <w:pPr>
              <w:pStyle w:val="ConsPlusNormal"/>
              <w:jc w:val="center"/>
            </w:pPr>
            <w:r>
              <w:t>+</w:t>
            </w:r>
          </w:p>
        </w:tc>
        <w:tc>
          <w:tcPr>
            <w:tcW w:w="624" w:type="dxa"/>
          </w:tcPr>
          <w:p w:rsidR="00450379" w:rsidRDefault="00450379">
            <w:pPr>
              <w:pStyle w:val="ConsPlusNormal"/>
              <w:jc w:val="center"/>
            </w:pPr>
            <w:r>
              <w:t>+</w:t>
            </w:r>
          </w:p>
        </w:tc>
      </w:tr>
      <w:tr w:rsidR="00450379">
        <w:tc>
          <w:tcPr>
            <w:tcW w:w="1757" w:type="dxa"/>
          </w:tcPr>
          <w:p w:rsidR="00450379" w:rsidRDefault="00450379">
            <w:pPr>
              <w:pStyle w:val="ConsPlusNormal"/>
              <w:jc w:val="center"/>
            </w:pPr>
            <w:r>
              <w:t>ЗСВ.9</w:t>
            </w:r>
          </w:p>
        </w:tc>
        <w:tc>
          <w:tcPr>
            <w:tcW w:w="5386" w:type="dxa"/>
          </w:tcPr>
          <w:p w:rsidR="00450379" w:rsidRDefault="00450379">
            <w:pPr>
              <w:pStyle w:val="ConsPlusNormal"/>
              <w:jc w:val="both"/>
            </w:pPr>
            <w:r>
              <w:t>Реализация и управление антивирусной защитой в виртуальной инфраструктуре</w:t>
            </w:r>
          </w:p>
        </w:tc>
        <w:tc>
          <w:tcPr>
            <w:tcW w:w="624" w:type="dxa"/>
          </w:tcPr>
          <w:p w:rsidR="00450379" w:rsidRDefault="00450379">
            <w:pPr>
              <w:pStyle w:val="ConsPlusNormal"/>
              <w:jc w:val="both"/>
            </w:pPr>
          </w:p>
        </w:tc>
        <w:tc>
          <w:tcPr>
            <w:tcW w:w="624" w:type="dxa"/>
          </w:tcPr>
          <w:p w:rsidR="00450379" w:rsidRDefault="00450379">
            <w:pPr>
              <w:pStyle w:val="ConsPlusNormal"/>
              <w:jc w:val="center"/>
            </w:pPr>
            <w:r>
              <w:t>+</w:t>
            </w:r>
          </w:p>
        </w:tc>
        <w:tc>
          <w:tcPr>
            <w:tcW w:w="624" w:type="dxa"/>
          </w:tcPr>
          <w:p w:rsidR="00450379" w:rsidRDefault="00450379">
            <w:pPr>
              <w:pStyle w:val="ConsPlusNormal"/>
              <w:jc w:val="center"/>
            </w:pPr>
            <w:r>
              <w:t>+</w:t>
            </w:r>
          </w:p>
        </w:tc>
        <w:tc>
          <w:tcPr>
            <w:tcW w:w="624" w:type="dxa"/>
          </w:tcPr>
          <w:p w:rsidR="00450379" w:rsidRDefault="00450379">
            <w:pPr>
              <w:pStyle w:val="ConsPlusNormal"/>
              <w:jc w:val="center"/>
            </w:pPr>
            <w:r>
              <w:t>+</w:t>
            </w:r>
          </w:p>
        </w:tc>
      </w:tr>
      <w:tr w:rsidR="00450379">
        <w:tc>
          <w:tcPr>
            <w:tcW w:w="1757" w:type="dxa"/>
          </w:tcPr>
          <w:p w:rsidR="00450379" w:rsidRDefault="00450379">
            <w:pPr>
              <w:pStyle w:val="ConsPlusNormal"/>
              <w:jc w:val="center"/>
            </w:pPr>
            <w:r>
              <w:t>ЗСВ.10</w:t>
            </w:r>
          </w:p>
        </w:tc>
        <w:tc>
          <w:tcPr>
            <w:tcW w:w="5386" w:type="dxa"/>
          </w:tcPr>
          <w:p w:rsidR="00450379" w:rsidRDefault="00450379">
            <w:pPr>
              <w:pStyle w:val="ConsPlusNormal"/>
              <w:jc w:val="both"/>
            </w:pPr>
            <w:r>
              <w:t>Разбиение виртуальной инфраструктуры на сегменты (сегментирование виртуальной инфраструктуры) для обработки персональных данных отдельным пользователем и (или) группой пользователей</w:t>
            </w:r>
          </w:p>
        </w:tc>
        <w:tc>
          <w:tcPr>
            <w:tcW w:w="624" w:type="dxa"/>
          </w:tcPr>
          <w:p w:rsidR="00450379" w:rsidRDefault="00450379">
            <w:pPr>
              <w:pStyle w:val="ConsPlusNormal"/>
              <w:jc w:val="both"/>
            </w:pPr>
          </w:p>
        </w:tc>
        <w:tc>
          <w:tcPr>
            <w:tcW w:w="624" w:type="dxa"/>
          </w:tcPr>
          <w:p w:rsidR="00450379" w:rsidRDefault="00450379">
            <w:pPr>
              <w:pStyle w:val="ConsPlusNormal"/>
              <w:jc w:val="center"/>
            </w:pPr>
            <w:r>
              <w:t>+</w:t>
            </w:r>
          </w:p>
        </w:tc>
        <w:tc>
          <w:tcPr>
            <w:tcW w:w="624" w:type="dxa"/>
          </w:tcPr>
          <w:p w:rsidR="00450379" w:rsidRDefault="00450379">
            <w:pPr>
              <w:pStyle w:val="ConsPlusNormal"/>
              <w:jc w:val="center"/>
            </w:pPr>
            <w:r>
              <w:t>+</w:t>
            </w:r>
          </w:p>
        </w:tc>
        <w:tc>
          <w:tcPr>
            <w:tcW w:w="624" w:type="dxa"/>
          </w:tcPr>
          <w:p w:rsidR="00450379" w:rsidRDefault="00450379">
            <w:pPr>
              <w:pStyle w:val="ConsPlusNormal"/>
              <w:jc w:val="center"/>
            </w:pPr>
            <w:r>
              <w:t>+</w:t>
            </w:r>
          </w:p>
        </w:tc>
      </w:tr>
      <w:tr w:rsidR="00450379">
        <w:tc>
          <w:tcPr>
            <w:tcW w:w="9639" w:type="dxa"/>
            <w:gridSpan w:val="6"/>
          </w:tcPr>
          <w:p w:rsidR="00450379" w:rsidRDefault="00450379">
            <w:pPr>
              <w:pStyle w:val="ConsPlusNormal"/>
              <w:jc w:val="center"/>
            </w:pPr>
            <w:r>
              <w:t>XII. Защита технических средств (ЗТС)</w:t>
            </w:r>
          </w:p>
        </w:tc>
      </w:tr>
      <w:tr w:rsidR="00450379">
        <w:tc>
          <w:tcPr>
            <w:tcW w:w="1757" w:type="dxa"/>
          </w:tcPr>
          <w:p w:rsidR="00450379" w:rsidRDefault="00450379">
            <w:pPr>
              <w:pStyle w:val="ConsPlusNormal"/>
              <w:jc w:val="center"/>
            </w:pPr>
            <w:r>
              <w:t>ЗТС.1</w:t>
            </w:r>
          </w:p>
        </w:tc>
        <w:tc>
          <w:tcPr>
            <w:tcW w:w="5386" w:type="dxa"/>
          </w:tcPr>
          <w:p w:rsidR="00450379" w:rsidRDefault="00450379">
            <w:pPr>
              <w:pStyle w:val="ConsPlusNormal"/>
              <w:jc w:val="both"/>
            </w:pPr>
            <w:r>
              <w:t>Защита информации, обрабатываемой техническими средствами, от ее утечки по техническим каналам</w:t>
            </w:r>
          </w:p>
        </w:tc>
        <w:tc>
          <w:tcPr>
            <w:tcW w:w="624" w:type="dxa"/>
          </w:tcPr>
          <w:p w:rsidR="00450379" w:rsidRDefault="00450379">
            <w:pPr>
              <w:pStyle w:val="ConsPlusNormal"/>
              <w:jc w:val="both"/>
            </w:pPr>
          </w:p>
        </w:tc>
        <w:tc>
          <w:tcPr>
            <w:tcW w:w="624" w:type="dxa"/>
          </w:tcPr>
          <w:p w:rsidR="00450379" w:rsidRDefault="00450379">
            <w:pPr>
              <w:pStyle w:val="ConsPlusNormal"/>
              <w:jc w:val="both"/>
            </w:pPr>
          </w:p>
        </w:tc>
        <w:tc>
          <w:tcPr>
            <w:tcW w:w="624" w:type="dxa"/>
          </w:tcPr>
          <w:p w:rsidR="00450379" w:rsidRDefault="00450379">
            <w:pPr>
              <w:pStyle w:val="ConsPlusNormal"/>
              <w:jc w:val="both"/>
            </w:pPr>
          </w:p>
        </w:tc>
        <w:tc>
          <w:tcPr>
            <w:tcW w:w="624" w:type="dxa"/>
          </w:tcPr>
          <w:p w:rsidR="00450379" w:rsidRDefault="00450379">
            <w:pPr>
              <w:pStyle w:val="ConsPlusNormal"/>
              <w:jc w:val="both"/>
            </w:pPr>
          </w:p>
        </w:tc>
      </w:tr>
      <w:tr w:rsidR="00450379">
        <w:tc>
          <w:tcPr>
            <w:tcW w:w="1757" w:type="dxa"/>
          </w:tcPr>
          <w:p w:rsidR="00450379" w:rsidRDefault="00450379">
            <w:pPr>
              <w:pStyle w:val="ConsPlusNormal"/>
              <w:jc w:val="center"/>
            </w:pPr>
            <w:r>
              <w:t>ЗТС.2</w:t>
            </w:r>
          </w:p>
        </w:tc>
        <w:tc>
          <w:tcPr>
            <w:tcW w:w="5386" w:type="dxa"/>
          </w:tcPr>
          <w:p w:rsidR="00450379" w:rsidRDefault="00450379">
            <w:pPr>
              <w:pStyle w:val="ConsPlusNormal"/>
              <w:jc w:val="both"/>
            </w:pPr>
            <w:r>
              <w:t>Организация контролируемой зоны, в пределах которой постоянно размещаются стационарные технические средства, обрабатывающие информацию, и средства защиты информации, а также средства обеспечения функционирования</w:t>
            </w:r>
          </w:p>
        </w:tc>
        <w:tc>
          <w:tcPr>
            <w:tcW w:w="624" w:type="dxa"/>
          </w:tcPr>
          <w:p w:rsidR="00450379" w:rsidRDefault="00450379">
            <w:pPr>
              <w:pStyle w:val="ConsPlusNormal"/>
              <w:jc w:val="both"/>
            </w:pPr>
          </w:p>
        </w:tc>
        <w:tc>
          <w:tcPr>
            <w:tcW w:w="624" w:type="dxa"/>
          </w:tcPr>
          <w:p w:rsidR="00450379" w:rsidRDefault="00450379">
            <w:pPr>
              <w:pStyle w:val="ConsPlusNormal"/>
              <w:jc w:val="both"/>
            </w:pPr>
          </w:p>
        </w:tc>
        <w:tc>
          <w:tcPr>
            <w:tcW w:w="624" w:type="dxa"/>
          </w:tcPr>
          <w:p w:rsidR="00450379" w:rsidRDefault="00450379">
            <w:pPr>
              <w:pStyle w:val="ConsPlusNormal"/>
              <w:jc w:val="both"/>
            </w:pPr>
          </w:p>
        </w:tc>
        <w:tc>
          <w:tcPr>
            <w:tcW w:w="624" w:type="dxa"/>
          </w:tcPr>
          <w:p w:rsidR="00450379" w:rsidRDefault="00450379">
            <w:pPr>
              <w:pStyle w:val="ConsPlusNormal"/>
              <w:jc w:val="both"/>
            </w:pPr>
          </w:p>
        </w:tc>
      </w:tr>
      <w:tr w:rsidR="00450379">
        <w:tc>
          <w:tcPr>
            <w:tcW w:w="1757" w:type="dxa"/>
          </w:tcPr>
          <w:p w:rsidR="00450379" w:rsidRDefault="00450379">
            <w:pPr>
              <w:pStyle w:val="ConsPlusNormal"/>
              <w:jc w:val="center"/>
            </w:pPr>
            <w:r>
              <w:t>ЗТС.3</w:t>
            </w:r>
          </w:p>
        </w:tc>
        <w:tc>
          <w:tcPr>
            <w:tcW w:w="5386" w:type="dxa"/>
          </w:tcPr>
          <w:p w:rsidR="00450379" w:rsidRDefault="00450379">
            <w:pPr>
              <w:pStyle w:val="ConsPlusNormal"/>
              <w:jc w:val="both"/>
            </w:pPr>
            <w:r>
              <w:t xml:space="preserve">Контроль и управление физическим доступом к техническим средствам, средствам защиты информации, средствам обеспечения функционирования, а также в помещения и сооружения, в которых они установлены, исключающие несанкционированный физический доступ к средствам обработки информации, средствам защиты информации и средствам </w:t>
            </w:r>
            <w:r>
              <w:lastRenderedPageBreak/>
              <w:t>обеспечения функционирования информационной системы, в помещения и сооружения, в которых они установлены</w:t>
            </w:r>
          </w:p>
        </w:tc>
        <w:tc>
          <w:tcPr>
            <w:tcW w:w="624" w:type="dxa"/>
          </w:tcPr>
          <w:p w:rsidR="00450379" w:rsidRDefault="00450379">
            <w:pPr>
              <w:pStyle w:val="ConsPlusNormal"/>
              <w:jc w:val="center"/>
            </w:pPr>
            <w:r>
              <w:lastRenderedPageBreak/>
              <w:t>+</w:t>
            </w:r>
          </w:p>
        </w:tc>
        <w:tc>
          <w:tcPr>
            <w:tcW w:w="624" w:type="dxa"/>
          </w:tcPr>
          <w:p w:rsidR="00450379" w:rsidRDefault="00450379">
            <w:pPr>
              <w:pStyle w:val="ConsPlusNormal"/>
              <w:jc w:val="center"/>
            </w:pPr>
            <w:r>
              <w:t>+</w:t>
            </w:r>
          </w:p>
        </w:tc>
        <w:tc>
          <w:tcPr>
            <w:tcW w:w="624" w:type="dxa"/>
          </w:tcPr>
          <w:p w:rsidR="00450379" w:rsidRDefault="00450379">
            <w:pPr>
              <w:pStyle w:val="ConsPlusNormal"/>
              <w:jc w:val="center"/>
            </w:pPr>
            <w:r>
              <w:t>+</w:t>
            </w:r>
          </w:p>
        </w:tc>
        <w:tc>
          <w:tcPr>
            <w:tcW w:w="624" w:type="dxa"/>
          </w:tcPr>
          <w:p w:rsidR="00450379" w:rsidRDefault="00450379">
            <w:pPr>
              <w:pStyle w:val="ConsPlusNormal"/>
              <w:jc w:val="center"/>
            </w:pPr>
            <w:r>
              <w:t>+</w:t>
            </w:r>
          </w:p>
        </w:tc>
      </w:tr>
      <w:tr w:rsidR="00450379">
        <w:tc>
          <w:tcPr>
            <w:tcW w:w="1757" w:type="dxa"/>
          </w:tcPr>
          <w:p w:rsidR="00450379" w:rsidRDefault="00450379">
            <w:pPr>
              <w:pStyle w:val="ConsPlusNormal"/>
              <w:jc w:val="center"/>
            </w:pPr>
            <w:r>
              <w:lastRenderedPageBreak/>
              <w:t>ЗТС.4</w:t>
            </w:r>
          </w:p>
        </w:tc>
        <w:tc>
          <w:tcPr>
            <w:tcW w:w="5386" w:type="dxa"/>
          </w:tcPr>
          <w:p w:rsidR="00450379" w:rsidRDefault="00450379">
            <w:pPr>
              <w:pStyle w:val="ConsPlusNormal"/>
              <w:jc w:val="both"/>
            </w:pPr>
            <w:r>
              <w:t>Размещение устройств вывода (отображения) информации, исключающее ее несанкционированный просмотр</w:t>
            </w:r>
          </w:p>
        </w:tc>
        <w:tc>
          <w:tcPr>
            <w:tcW w:w="624" w:type="dxa"/>
          </w:tcPr>
          <w:p w:rsidR="00450379" w:rsidRDefault="00450379">
            <w:pPr>
              <w:pStyle w:val="ConsPlusNormal"/>
              <w:jc w:val="center"/>
            </w:pPr>
            <w:r>
              <w:t>+</w:t>
            </w:r>
          </w:p>
        </w:tc>
        <w:tc>
          <w:tcPr>
            <w:tcW w:w="624" w:type="dxa"/>
          </w:tcPr>
          <w:p w:rsidR="00450379" w:rsidRDefault="00450379">
            <w:pPr>
              <w:pStyle w:val="ConsPlusNormal"/>
              <w:jc w:val="center"/>
            </w:pPr>
            <w:r>
              <w:t>+</w:t>
            </w:r>
          </w:p>
        </w:tc>
        <w:tc>
          <w:tcPr>
            <w:tcW w:w="624" w:type="dxa"/>
          </w:tcPr>
          <w:p w:rsidR="00450379" w:rsidRDefault="00450379">
            <w:pPr>
              <w:pStyle w:val="ConsPlusNormal"/>
              <w:jc w:val="center"/>
            </w:pPr>
            <w:r>
              <w:t>+</w:t>
            </w:r>
          </w:p>
        </w:tc>
        <w:tc>
          <w:tcPr>
            <w:tcW w:w="624" w:type="dxa"/>
          </w:tcPr>
          <w:p w:rsidR="00450379" w:rsidRDefault="00450379">
            <w:pPr>
              <w:pStyle w:val="ConsPlusNormal"/>
              <w:jc w:val="center"/>
            </w:pPr>
            <w:r>
              <w:t>+</w:t>
            </w:r>
          </w:p>
        </w:tc>
      </w:tr>
      <w:tr w:rsidR="00450379">
        <w:tc>
          <w:tcPr>
            <w:tcW w:w="1757" w:type="dxa"/>
          </w:tcPr>
          <w:p w:rsidR="00450379" w:rsidRDefault="00450379">
            <w:pPr>
              <w:pStyle w:val="ConsPlusNormal"/>
              <w:jc w:val="center"/>
            </w:pPr>
            <w:r>
              <w:t>ЗТС.5</w:t>
            </w:r>
          </w:p>
        </w:tc>
        <w:tc>
          <w:tcPr>
            <w:tcW w:w="5386" w:type="dxa"/>
          </w:tcPr>
          <w:p w:rsidR="00450379" w:rsidRDefault="00450379">
            <w:pPr>
              <w:pStyle w:val="ConsPlusNormal"/>
              <w:jc w:val="both"/>
            </w:pPr>
            <w:r>
              <w:t>Защита от внешних воздействий (воздействий окружающей среды, нестабильности электроснабжения, кондиционирования и иных внешних факторов)</w:t>
            </w:r>
          </w:p>
        </w:tc>
        <w:tc>
          <w:tcPr>
            <w:tcW w:w="624" w:type="dxa"/>
          </w:tcPr>
          <w:p w:rsidR="00450379" w:rsidRDefault="00450379">
            <w:pPr>
              <w:pStyle w:val="ConsPlusNormal"/>
              <w:jc w:val="both"/>
            </w:pPr>
          </w:p>
        </w:tc>
        <w:tc>
          <w:tcPr>
            <w:tcW w:w="624" w:type="dxa"/>
          </w:tcPr>
          <w:p w:rsidR="00450379" w:rsidRDefault="00450379">
            <w:pPr>
              <w:pStyle w:val="ConsPlusNormal"/>
              <w:jc w:val="both"/>
            </w:pPr>
          </w:p>
        </w:tc>
        <w:tc>
          <w:tcPr>
            <w:tcW w:w="624" w:type="dxa"/>
          </w:tcPr>
          <w:p w:rsidR="00450379" w:rsidRDefault="00450379">
            <w:pPr>
              <w:pStyle w:val="ConsPlusNormal"/>
              <w:jc w:val="both"/>
            </w:pPr>
          </w:p>
        </w:tc>
        <w:tc>
          <w:tcPr>
            <w:tcW w:w="624" w:type="dxa"/>
          </w:tcPr>
          <w:p w:rsidR="00450379" w:rsidRDefault="00450379">
            <w:pPr>
              <w:pStyle w:val="ConsPlusNormal"/>
              <w:jc w:val="both"/>
            </w:pPr>
          </w:p>
        </w:tc>
      </w:tr>
      <w:tr w:rsidR="00450379">
        <w:tc>
          <w:tcPr>
            <w:tcW w:w="9639" w:type="dxa"/>
            <w:gridSpan w:val="6"/>
          </w:tcPr>
          <w:p w:rsidR="00450379" w:rsidRDefault="00450379">
            <w:pPr>
              <w:pStyle w:val="ConsPlusNormal"/>
              <w:jc w:val="center"/>
            </w:pPr>
            <w:r>
              <w:t>XIII. Защита информационной системы, ее средств,</w:t>
            </w:r>
          </w:p>
          <w:p w:rsidR="00450379" w:rsidRDefault="00450379">
            <w:pPr>
              <w:pStyle w:val="ConsPlusNormal"/>
              <w:jc w:val="center"/>
            </w:pPr>
            <w:r>
              <w:t>систем связи и передачи данных (3ИС)</w:t>
            </w:r>
          </w:p>
        </w:tc>
      </w:tr>
      <w:tr w:rsidR="00450379">
        <w:tc>
          <w:tcPr>
            <w:tcW w:w="1757" w:type="dxa"/>
          </w:tcPr>
          <w:p w:rsidR="00450379" w:rsidRDefault="00450379">
            <w:pPr>
              <w:pStyle w:val="ConsPlusNormal"/>
              <w:jc w:val="center"/>
            </w:pPr>
            <w:r>
              <w:t>ЗИС.1</w:t>
            </w:r>
          </w:p>
        </w:tc>
        <w:tc>
          <w:tcPr>
            <w:tcW w:w="5386" w:type="dxa"/>
          </w:tcPr>
          <w:p w:rsidR="00450379" w:rsidRDefault="00450379">
            <w:pPr>
              <w:pStyle w:val="ConsPlusNormal"/>
              <w:jc w:val="both"/>
            </w:pPr>
            <w:r>
              <w:t>Разделение в информационной системе функций по управлению (администрированию) информационной системой, управлению (администрированию) системой защиты персональных данных, функций по обработке персональных данных и иных функций информационной системы</w:t>
            </w:r>
          </w:p>
        </w:tc>
        <w:tc>
          <w:tcPr>
            <w:tcW w:w="624" w:type="dxa"/>
          </w:tcPr>
          <w:p w:rsidR="00450379" w:rsidRDefault="00450379">
            <w:pPr>
              <w:pStyle w:val="ConsPlusNormal"/>
              <w:jc w:val="both"/>
            </w:pPr>
          </w:p>
        </w:tc>
        <w:tc>
          <w:tcPr>
            <w:tcW w:w="624" w:type="dxa"/>
          </w:tcPr>
          <w:p w:rsidR="00450379" w:rsidRDefault="00450379">
            <w:pPr>
              <w:pStyle w:val="ConsPlusNormal"/>
              <w:jc w:val="both"/>
            </w:pPr>
          </w:p>
        </w:tc>
        <w:tc>
          <w:tcPr>
            <w:tcW w:w="624" w:type="dxa"/>
          </w:tcPr>
          <w:p w:rsidR="00450379" w:rsidRDefault="00450379">
            <w:pPr>
              <w:pStyle w:val="ConsPlusNormal"/>
              <w:jc w:val="both"/>
            </w:pPr>
          </w:p>
        </w:tc>
        <w:tc>
          <w:tcPr>
            <w:tcW w:w="624" w:type="dxa"/>
          </w:tcPr>
          <w:p w:rsidR="00450379" w:rsidRDefault="00450379">
            <w:pPr>
              <w:pStyle w:val="ConsPlusNormal"/>
              <w:jc w:val="center"/>
            </w:pPr>
            <w:r>
              <w:t>+</w:t>
            </w:r>
          </w:p>
        </w:tc>
      </w:tr>
      <w:tr w:rsidR="00450379">
        <w:tc>
          <w:tcPr>
            <w:tcW w:w="1757" w:type="dxa"/>
          </w:tcPr>
          <w:p w:rsidR="00450379" w:rsidRDefault="00450379">
            <w:pPr>
              <w:pStyle w:val="ConsPlusNormal"/>
              <w:jc w:val="center"/>
            </w:pPr>
            <w:r>
              <w:t>ЗИС.2</w:t>
            </w:r>
          </w:p>
        </w:tc>
        <w:tc>
          <w:tcPr>
            <w:tcW w:w="5386" w:type="dxa"/>
          </w:tcPr>
          <w:p w:rsidR="00450379" w:rsidRDefault="00450379">
            <w:pPr>
              <w:pStyle w:val="ConsPlusNormal"/>
              <w:jc w:val="both"/>
            </w:pPr>
            <w:r>
              <w:t>Предотвращение задержки или прерывания выполнения процессов с высоким приоритетом со стороны процессов с низким приоритетом</w:t>
            </w:r>
          </w:p>
        </w:tc>
        <w:tc>
          <w:tcPr>
            <w:tcW w:w="624" w:type="dxa"/>
          </w:tcPr>
          <w:p w:rsidR="00450379" w:rsidRDefault="00450379">
            <w:pPr>
              <w:pStyle w:val="ConsPlusNormal"/>
              <w:jc w:val="both"/>
            </w:pPr>
          </w:p>
        </w:tc>
        <w:tc>
          <w:tcPr>
            <w:tcW w:w="624" w:type="dxa"/>
          </w:tcPr>
          <w:p w:rsidR="00450379" w:rsidRDefault="00450379">
            <w:pPr>
              <w:pStyle w:val="ConsPlusNormal"/>
              <w:jc w:val="both"/>
            </w:pPr>
          </w:p>
        </w:tc>
        <w:tc>
          <w:tcPr>
            <w:tcW w:w="624" w:type="dxa"/>
          </w:tcPr>
          <w:p w:rsidR="00450379" w:rsidRDefault="00450379">
            <w:pPr>
              <w:pStyle w:val="ConsPlusNormal"/>
              <w:jc w:val="both"/>
            </w:pPr>
          </w:p>
        </w:tc>
        <w:tc>
          <w:tcPr>
            <w:tcW w:w="624" w:type="dxa"/>
          </w:tcPr>
          <w:p w:rsidR="00450379" w:rsidRDefault="00450379">
            <w:pPr>
              <w:pStyle w:val="ConsPlusNormal"/>
              <w:jc w:val="both"/>
            </w:pPr>
          </w:p>
        </w:tc>
      </w:tr>
      <w:tr w:rsidR="00450379">
        <w:tc>
          <w:tcPr>
            <w:tcW w:w="1757" w:type="dxa"/>
          </w:tcPr>
          <w:p w:rsidR="00450379" w:rsidRDefault="00450379">
            <w:pPr>
              <w:pStyle w:val="ConsPlusNormal"/>
              <w:jc w:val="center"/>
            </w:pPr>
            <w:r>
              <w:t>ЗИС.3</w:t>
            </w:r>
          </w:p>
        </w:tc>
        <w:tc>
          <w:tcPr>
            <w:tcW w:w="5386" w:type="dxa"/>
          </w:tcPr>
          <w:p w:rsidR="00450379" w:rsidRDefault="00450379">
            <w:pPr>
              <w:pStyle w:val="ConsPlusNormal"/>
              <w:jc w:val="both"/>
            </w:pPr>
            <w:r>
              <w:t>Обеспечение защиты персональных данных от раскрытия, модификации и навязывания (ввода ложной информации) при ее передаче (подготовке к передаче) по каналам связи, имеющим выход за пределы контролируемой зоны, в том числе беспроводным каналам связи</w:t>
            </w:r>
          </w:p>
        </w:tc>
        <w:tc>
          <w:tcPr>
            <w:tcW w:w="624" w:type="dxa"/>
          </w:tcPr>
          <w:p w:rsidR="00450379" w:rsidRDefault="00450379">
            <w:pPr>
              <w:pStyle w:val="ConsPlusNormal"/>
              <w:jc w:val="center"/>
            </w:pPr>
            <w:r>
              <w:t>+</w:t>
            </w:r>
          </w:p>
        </w:tc>
        <w:tc>
          <w:tcPr>
            <w:tcW w:w="624" w:type="dxa"/>
          </w:tcPr>
          <w:p w:rsidR="00450379" w:rsidRDefault="00450379">
            <w:pPr>
              <w:pStyle w:val="ConsPlusNormal"/>
              <w:jc w:val="center"/>
            </w:pPr>
            <w:r>
              <w:t>+</w:t>
            </w:r>
          </w:p>
        </w:tc>
        <w:tc>
          <w:tcPr>
            <w:tcW w:w="624" w:type="dxa"/>
          </w:tcPr>
          <w:p w:rsidR="00450379" w:rsidRDefault="00450379">
            <w:pPr>
              <w:pStyle w:val="ConsPlusNormal"/>
              <w:jc w:val="center"/>
            </w:pPr>
            <w:r>
              <w:t>+</w:t>
            </w:r>
          </w:p>
        </w:tc>
        <w:tc>
          <w:tcPr>
            <w:tcW w:w="624" w:type="dxa"/>
          </w:tcPr>
          <w:p w:rsidR="00450379" w:rsidRDefault="00450379">
            <w:pPr>
              <w:pStyle w:val="ConsPlusNormal"/>
              <w:jc w:val="center"/>
            </w:pPr>
            <w:r>
              <w:t>+</w:t>
            </w:r>
          </w:p>
        </w:tc>
      </w:tr>
      <w:tr w:rsidR="00450379">
        <w:tc>
          <w:tcPr>
            <w:tcW w:w="1757" w:type="dxa"/>
          </w:tcPr>
          <w:p w:rsidR="00450379" w:rsidRDefault="00450379">
            <w:pPr>
              <w:pStyle w:val="ConsPlusNormal"/>
              <w:jc w:val="center"/>
            </w:pPr>
            <w:r>
              <w:lastRenderedPageBreak/>
              <w:t>ЗИС.4</w:t>
            </w:r>
          </w:p>
        </w:tc>
        <w:tc>
          <w:tcPr>
            <w:tcW w:w="5386" w:type="dxa"/>
          </w:tcPr>
          <w:p w:rsidR="00450379" w:rsidRDefault="00450379">
            <w:pPr>
              <w:pStyle w:val="ConsPlusNormal"/>
              <w:jc w:val="both"/>
            </w:pPr>
            <w:r>
              <w:t>Обеспечение доверенных канала, маршрута между администратором, пользователем и средствами защиты информации (функциями безопасности средств защиты информации)</w:t>
            </w:r>
          </w:p>
        </w:tc>
        <w:tc>
          <w:tcPr>
            <w:tcW w:w="624" w:type="dxa"/>
          </w:tcPr>
          <w:p w:rsidR="00450379" w:rsidRDefault="00450379">
            <w:pPr>
              <w:pStyle w:val="ConsPlusNormal"/>
              <w:jc w:val="both"/>
            </w:pPr>
          </w:p>
        </w:tc>
        <w:tc>
          <w:tcPr>
            <w:tcW w:w="624" w:type="dxa"/>
          </w:tcPr>
          <w:p w:rsidR="00450379" w:rsidRDefault="00450379">
            <w:pPr>
              <w:pStyle w:val="ConsPlusNormal"/>
              <w:jc w:val="both"/>
            </w:pPr>
          </w:p>
        </w:tc>
        <w:tc>
          <w:tcPr>
            <w:tcW w:w="624" w:type="dxa"/>
          </w:tcPr>
          <w:p w:rsidR="00450379" w:rsidRDefault="00450379">
            <w:pPr>
              <w:pStyle w:val="ConsPlusNormal"/>
              <w:jc w:val="both"/>
            </w:pPr>
          </w:p>
        </w:tc>
        <w:tc>
          <w:tcPr>
            <w:tcW w:w="624" w:type="dxa"/>
          </w:tcPr>
          <w:p w:rsidR="00450379" w:rsidRDefault="00450379">
            <w:pPr>
              <w:pStyle w:val="ConsPlusNormal"/>
              <w:jc w:val="both"/>
            </w:pPr>
          </w:p>
        </w:tc>
      </w:tr>
      <w:tr w:rsidR="00450379">
        <w:tc>
          <w:tcPr>
            <w:tcW w:w="1757" w:type="dxa"/>
          </w:tcPr>
          <w:p w:rsidR="00450379" w:rsidRDefault="00450379">
            <w:pPr>
              <w:pStyle w:val="ConsPlusNormal"/>
              <w:jc w:val="center"/>
            </w:pPr>
            <w:r>
              <w:t>ЗИС.5</w:t>
            </w:r>
          </w:p>
        </w:tc>
        <w:tc>
          <w:tcPr>
            <w:tcW w:w="5386" w:type="dxa"/>
          </w:tcPr>
          <w:p w:rsidR="00450379" w:rsidRDefault="00450379">
            <w:pPr>
              <w:pStyle w:val="ConsPlusNormal"/>
              <w:jc w:val="both"/>
            </w:pPr>
            <w:r>
              <w:t>Запрет несанкционированной удаленной активации видеокамер, микрофонов и иных периферийных устройств, которые могут активироваться удаленно, и оповещение пользователей об активации таких устройств</w:t>
            </w:r>
          </w:p>
        </w:tc>
        <w:tc>
          <w:tcPr>
            <w:tcW w:w="624" w:type="dxa"/>
          </w:tcPr>
          <w:p w:rsidR="00450379" w:rsidRDefault="00450379">
            <w:pPr>
              <w:pStyle w:val="ConsPlusNormal"/>
              <w:jc w:val="both"/>
            </w:pPr>
          </w:p>
        </w:tc>
        <w:tc>
          <w:tcPr>
            <w:tcW w:w="624" w:type="dxa"/>
          </w:tcPr>
          <w:p w:rsidR="00450379" w:rsidRDefault="00450379">
            <w:pPr>
              <w:pStyle w:val="ConsPlusNormal"/>
              <w:jc w:val="both"/>
            </w:pPr>
          </w:p>
        </w:tc>
        <w:tc>
          <w:tcPr>
            <w:tcW w:w="624" w:type="dxa"/>
          </w:tcPr>
          <w:p w:rsidR="00450379" w:rsidRDefault="00450379">
            <w:pPr>
              <w:pStyle w:val="ConsPlusNormal"/>
              <w:jc w:val="both"/>
            </w:pPr>
          </w:p>
        </w:tc>
        <w:tc>
          <w:tcPr>
            <w:tcW w:w="624" w:type="dxa"/>
          </w:tcPr>
          <w:p w:rsidR="00450379" w:rsidRDefault="00450379">
            <w:pPr>
              <w:pStyle w:val="ConsPlusNormal"/>
              <w:jc w:val="both"/>
            </w:pPr>
          </w:p>
        </w:tc>
      </w:tr>
      <w:tr w:rsidR="00450379">
        <w:tc>
          <w:tcPr>
            <w:tcW w:w="1757" w:type="dxa"/>
          </w:tcPr>
          <w:p w:rsidR="00450379" w:rsidRDefault="00450379">
            <w:pPr>
              <w:pStyle w:val="ConsPlusNormal"/>
              <w:jc w:val="center"/>
            </w:pPr>
            <w:r>
              <w:t>ЗИС.6</w:t>
            </w:r>
          </w:p>
        </w:tc>
        <w:tc>
          <w:tcPr>
            <w:tcW w:w="5386" w:type="dxa"/>
          </w:tcPr>
          <w:p w:rsidR="00450379" w:rsidRDefault="00450379">
            <w:pPr>
              <w:pStyle w:val="ConsPlusNormal"/>
              <w:jc w:val="both"/>
            </w:pPr>
            <w:r>
              <w:t>Передача и контроль целостности атрибутов безопасности (меток безопасности), связанных с персональными данными, при обмене ими с иными информационными системами</w:t>
            </w:r>
          </w:p>
        </w:tc>
        <w:tc>
          <w:tcPr>
            <w:tcW w:w="624" w:type="dxa"/>
          </w:tcPr>
          <w:p w:rsidR="00450379" w:rsidRDefault="00450379">
            <w:pPr>
              <w:pStyle w:val="ConsPlusNormal"/>
              <w:jc w:val="both"/>
            </w:pPr>
          </w:p>
        </w:tc>
        <w:tc>
          <w:tcPr>
            <w:tcW w:w="624" w:type="dxa"/>
          </w:tcPr>
          <w:p w:rsidR="00450379" w:rsidRDefault="00450379">
            <w:pPr>
              <w:pStyle w:val="ConsPlusNormal"/>
              <w:jc w:val="both"/>
            </w:pPr>
          </w:p>
        </w:tc>
        <w:tc>
          <w:tcPr>
            <w:tcW w:w="624" w:type="dxa"/>
          </w:tcPr>
          <w:p w:rsidR="00450379" w:rsidRDefault="00450379">
            <w:pPr>
              <w:pStyle w:val="ConsPlusNormal"/>
              <w:jc w:val="both"/>
            </w:pPr>
          </w:p>
        </w:tc>
        <w:tc>
          <w:tcPr>
            <w:tcW w:w="624" w:type="dxa"/>
          </w:tcPr>
          <w:p w:rsidR="00450379" w:rsidRDefault="00450379">
            <w:pPr>
              <w:pStyle w:val="ConsPlusNormal"/>
              <w:jc w:val="both"/>
            </w:pPr>
          </w:p>
        </w:tc>
      </w:tr>
      <w:tr w:rsidR="00450379">
        <w:tc>
          <w:tcPr>
            <w:tcW w:w="1757" w:type="dxa"/>
          </w:tcPr>
          <w:p w:rsidR="00450379" w:rsidRDefault="00450379">
            <w:pPr>
              <w:pStyle w:val="ConsPlusNormal"/>
              <w:jc w:val="center"/>
            </w:pPr>
            <w:r>
              <w:t>ЗИС.7</w:t>
            </w:r>
          </w:p>
        </w:tc>
        <w:tc>
          <w:tcPr>
            <w:tcW w:w="5386" w:type="dxa"/>
          </w:tcPr>
          <w:p w:rsidR="00450379" w:rsidRDefault="00450379">
            <w:pPr>
              <w:pStyle w:val="ConsPlusNormal"/>
              <w:jc w:val="both"/>
            </w:pPr>
            <w:r>
              <w:t>Контроль санкционированного и исключение несанкционированного использования технологий мобильного кода, в том числе регистрация событий, связанных с использованием технологий мобильного кода, их анализ и реагирование на нарушения, связанные с использованием технологий мобильного кода</w:t>
            </w:r>
          </w:p>
        </w:tc>
        <w:tc>
          <w:tcPr>
            <w:tcW w:w="624" w:type="dxa"/>
          </w:tcPr>
          <w:p w:rsidR="00450379" w:rsidRDefault="00450379">
            <w:pPr>
              <w:pStyle w:val="ConsPlusNormal"/>
              <w:jc w:val="both"/>
            </w:pPr>
          </w:p>
        </w:tc>
        <w:tc>
          <w:tcPr>
            <w:tcW w:w="624" w:type="dxa"/>
          </w:tcPr>
          <w:p w:rsidR="00450379" w:rsidRDefault="00450379">
            <w:pPr>
              <w:pStyle w:val="ConsPlusNormal"/>
              <w:jc w:val="both"/>
            </w:pPr>
          </w:p>
        </w:tc>
        <w:tc>
          <w:tcPr>
            <w:tcW w:w="624" w:type="dxa"/>
          </w:tcPr>
          <w:p w:rsidR="00450379" w:rsidRDefault="00450379">
            <w:pPr>
              <w:pStyle w:val="ConsPlusNormal"/>
              <w:jc w:val="both"/>
            </w:pPr>
          </w:p>
        </w:tc>
        <w:tc>
          <w:tcPr>
            <w:tcW w:w="624" w:type="dxa"/>
          </w:tcPr>
          <w:p w:rsidR="00450379" w:rsidRDefault="00450379">
            <w:pPr>
              <w:pStyle w:val="ConsPlusNormal"/>
              <w:jc w:val="both"/>
            </w:pPr>
          </w:p>
        </w:tc>
      </w:tr>
      <w:tr w:rsidR="00450379">
        <w:tc>
          <w:tcPr>
            <w:tcW w:w="1757" w:type="dxa"/>
          </w:tcPr>
          <w:p w:rsidR="00450379" w:rsidRDefault="00450379">
            <w:pPr>
              <w:pStyle w:val="ConsPlusNormal"/>
              <w:jc w:val="center"/>
            </w:pPr>
            <w:r>
              <w:t>ЗИС.8</w:t>
            </w:r>
          </w:p>
        </w:tc>
        <w:tc>
          <w:tcPr>
            <w:tcW w:w="5386" w:type="dxa"/>
          </w:tcPr>
          <w:p w:rsidR="00450379" w:rsidRDefault="00450379">
            <w:pPr>
              <w:pStyle w:val="ConsPlusNormal"/>
              <w:jc w:val="both"/>
            </w:pPr>
            <w:r>
              <w:t>Контроль санкционированного и исключение несанкционированного использования технологий передачи речи, в том числе регистрация событий, связанных с использованием технологий передачи речи, их анализ и реагирование на нарушения, связанные с использованием технологий передачи речи</w:t>
            </w:r>
          </w:p>
        </w:tc>
        <w:tc>
          <w:tcPr>
            <w:tcW w:w="624" w:type="dxa"/>
          </w:tcPr>
          <w:p w:rsidR="00450379" w:rsidRDefault="00450379">
            <w:pPr>
              <w:pStyle w:val="ConsPlusNormal"/>
              <w:jc w:val="both"/>
            </w:pPr>
          </w:p>
        </w:tc>
        <w:tc>
          <w:tcPr>
            <w:tcW w:w="624" w:type="dxa"/>
          </w:tcPr>
          <w:p w:rsidR="00450379" w:rsidRDefault="00450379">
            <w:pPr>
              <w:pStyle w:val="ConsPlusNormal"/>
              <w:jc w:val="both"/>
            </w:pPr>
          </w:p>
        </w:tc>
        <w:tc>
          <w:tcPr>
            <w:tcW w:w="624" w:type="dxa"/>
          </w:tcPr>
          <w:p w:rsidR="00450379" w:rsidRDefault="00450379">
            <w:pPr>
              <w:pStyle w:val="ConsPlusNormal"/>
              <w:jc w:val="both"/>
            </w:pPr>
          </w:p>
        </w:tc>
        <w:tc>
          <w:tcPr>
            <w:tcW w:w="624" w:type="dxa"/>
          </w:tcPr>
          <w:p w:rsidR="00450379" w:rsidRDefault="00450379">
            <w:pPr>
              <w:pStyle w:val="ConsPlusNormal"/>
              <w:jc w:val="both"/>
            </w:pPr>
          </w:p>
        </w:tc>
      </w:tr>
      <w:tr w:rsidR="00450379">
        <w:tc>
          <w:tcPr>
            <w:tcW w:w="1757" w:type="dxa"/>
          </w:tcPr>
          <w:p w:rsidR="00450379" w:rsidRDefault="00450379">
            <w:pPr>
              <w:pStyle w:val="ConsPlusNormal"/>
              <w:jc w:val="center"/>
            </w:pPr>
            <w:r>
              <w:t>ЗИС.9</w:t>
            </w:r>
          </w:p>
        </w:tc>
        <w:tc>
          <w:tcPr>
            <w:tcW w:w="5386" w:type="dxa"/>
          </w:tcPr>
          <w:p w:rsidR="00450379" w:rsidRDefault="00450379">
            <w:pPr>
              <w:pStyle w:val="ConsPlusNormal"/>
              <w:jc w:val="both"/>
            </w:pPr>
            <w:r>
              <w:t xml:space="preserve">Контроль санкционированной и исключение несанкционированной передачи </w:t>
            </w:r>
            <w:r>
              <w:lastRenderedPageBreak/>
              <w:t>видеоинформации, в том числе регистрация событий, связанных с передачей видеоинформации, их анализ и реагирование на нарушения, связанные с передачей видеоинформации</w:t>
            </w:r>
          </w:p>
        </w:tc>
        <w:tc>
          <w:tcPr>
            <w:tcW w:w="624" w:type="dxa"/>
          </w:tcPr>
          <w:p w:rsidR="00450379" w:rsidRDefault="00450379">
            <w:pPr>
              <w:pStyle w:val="ConsPlusNormal"/>
              <w:jc w:val="both"/>
            </w:pPr>
          </w:p>
        </w:tc>
        <w:tc>
          <w:tcPr>
            <w:tcW w:w="624" w:type="dxa"/>
          </w:tcPr>
          <w:p w:rsidR="00450379" w:rsidRDefault="00450379">
            <w:pPr>
              <w:pStyle w:val="ConsPlusNormal"/>
              <w:jc w:val="both"/>
            </w:pPr>
          </w:p>
        </w:tc>
        <w:tc>
          <w:tcPr>
            <w:tcW w:w="624" w:type="dxa"/>
          </w:tcPr>
          <w:p w:rsidR="00450379" w:rsidRDefault="00450379">
            <w:pPr>
              <w:pStyle w:val="ConsPlusNormal"/>
              <w:jc w:val="both"/>
            </w:pPr>
          </w:p>
        </w:tc>
        <w:tc>
          <w:tcPr>
            <w:tcW w:w="624" w:type="dxa"/>
          </w:tcPr>
          <w:p w:rsidR="00450379" w:rsidRDefault="00450379">
            <w:pPr>
              <w:pStyle w:val="ConsPlusNormal"/>
              <w:jc w:val="both"/>
            </w:pPr>
          </w:p>
        </w:tc>
      </w:tr>
      <w:tr w:rsidR="00450379">
        <w:tc>
          <w:tcPr>
            <w:tcW w:w="1757" w:type="dxa"/>
          </w:tcPr>
          <w:p w:rsidR="00450379" w:rsidRDefault="00450379">
            <w:pPr>
              <w:pStyle w:val="ConsPlusNormal"/>
              <w:jc w:val="center"/>
            </w:pPr>
            <w:r>
              <w:lastRenderedPageBreak/>
              <w:t>ЗИС.10</w:t>
            </w:r>
          </w:p>
        </w:tc>
        <w:tc>
          <w:tcPr>
            <w:tcW w:w="5386" w:type="dxa"/>
          </w:tcPr>
          <w:p w:rsidR="00450379" w:rsidRDefault="00450379">
            <w:pPr>
              <w:pStyle w:val="ConsPlusNormal"/>
              <w:jc w:val="both"/>
            </w:pPr>
            <w:r>
              <w:t>Подтверждение происхождения источника информации, получаемой в процессе определения сетевых адресов по сетевым именам или определения сетевых имен по сетевым адресам</w:t>
            </w:r>
          </w:p>
        </w:tc>
        <w:tc>
          <w:tcPr>
            <w:tcW w:w="624" w:type="dxa"/>
          </w:tcPr>
          <w:p w:rsidR="00450379" w:rsidRDefault="00450379">
            <w:pPr>
              <w:pStyle w:val="ConsPlusNormal"/>
              <w:jc w:val="both"/>
            </w:pPr>
          </w:p>
        </w:tc>
        <w:tc>
          <w:tcPr>
            <w:tcW w:w="624" w:type="dxa"/>
          </w:tcPr>
          <w:p w:rsidR="00450379" w:rsidRDefault="00450379">
            <w:pPr>
              <w:pStyle w:val="ConsPlusNormal"/>
              <w:jc w:val="both"/>
            </w:pPr>
          </w:p>
        </w:tc>
        <w:tc>
          <w:tcPr>
            <w:tcW w:w="624" w:type="dxa"/>
          </w:tcPr>
          <w:p w:rsidR="00450379" w:rsidRDefault="00450379">
            <w:pPr>
              <w:pStyle w:val="ConsPlusNormal"/>
              <w:jc w:val="both"/>
            </w:pPr>
          </w:p>
        </w:tc>
        <w:tc>
          <w:tcPr>
            <w:tcW w:w="624" w:type="dxa"/>
          </w:tcPr>
          <w:p w:rsidR="00450379" w:rsidRDefault="00450379">
            <w:pPr>
              <w:pStyle w:val="ConsPlusNormal"/>
              <w:jc w:val="both"/>
            </w:pPr>
          </w:p>
        </w:tc>
      </w:tr>
      <w:tr w:rsidR="00450379">
        <w:tc>
          <w:tcPr>
            <w:tcW w:w="1757" w:type="dxa"/>
          </w:tcPr>
          <w:p w:rsidR="00450379" w:rsidRDefault="00450379">
            <w:pPr>
              <w:pStyle w:val="ConsPlusNormal"/>
              <w:jc w:val="center"/>
            </w:pPr>
            <w:r>
              <w:t>ЗИС.11</w:t>
            </w:r>
          </w:p>
        </w:tc>
        <w:tc>
          <w:tcPr>
            <w:tcW w:w="5386" w:type="dxa"/>
          </w:tcPr>
          <w:p w:rsidR="00450379" w:rsidRDefault="00450379">
            <w:pPr>
              <w:pStyle w:val="ConsPlusNormal"/>
              <w:jc w:val="both"/>
            </w:pPr>
            <w:r>
              <w:t>Обеспечение подлинности сетевых соединений (сеансов взаимодействия), в том числе для защиты от подмены сетевых устройств и сервисов</w:t>
            </w:r>
          </w:p>
        </w:tc>
        <w:tc>
          <w:tcPr>
            <w:tcW w:w="624" w:type="dxa"/>
          </w:tcPr>
          <w:p w:rsidR="00450379" w:rsidRDefault="00450379">
            <w:pPr>
              <w:pStyle w:val="ConsPlusNormal"/>
              <w:jc w:val="both"/>
            </w:pPr>
          </w:p>
        </w:tc>
        <w:tc>
          <w:tcPr>
            <w:tcW w:w="624" w:type="dxa"/>
          </w:tcPr>
          <w:p w:rsidR="00450379" w:rsidRDefault="00450379">
            <w:pPr>
              <w:pStyle w:val="ConsPlusNormal"/>
              <w:jc w:val="both"/>
            </w:pPr>
          </w:p>
        </w:tc>
        <w:tc>
          <w:tcPr>
            <w:tcW w:w="624" w:type="dxa"/>
          </w:tcPr>
          <w:p w:rsidR="00450379" w:rsidRDefault="00450379">
            <w:pPr>
              <w:pStyle w:val="ConsPlusNormal"/>
              <w:jc w:val="center"/>
            </w:pPr>
            <w:r>
              <w:t>+</w:t>
            </w:r>
          </w:p>
        </w:tc>
        <w:tc>
          <w:tcPr>
            <w:tcW w:w="624" w:type="dxa"/>
          </w:tcPr>
          <w:p w:rsidR="00450379" w:rsidRDefault="00450379">
            <w:pPr>
              <w:pStyle w:val="ConsPlusNormal"/>
              <w:jc w:val="center"/>
            </w:pPr>
            <w:r>
              <w:t>+</w:t>
            </w:r>
          </w:p>
        </w:tc>
      </w:tr>
      <w:tr w:rsidR="00450379">
        <w:tc>
          <w:tcPr>
            <w:tcW w:w="1757" w:type="dxa"/>
          </w:tcPr>
          <w:p w:rsidR="00450379" w:rsidRDefault="00450379">
            <w:pPr>
              <w:pStyle w:val="ConsPlusNormal"/>
              <w:jc w:val="center"/>
            </w:pPr>
            <w:r>
              <w:t>ЗИС.12</w:t>
            </w:r>
          </w:p>
        </w:tc>
        <w:tc>
          <w:tcPr>
            <w:tcW w:w="5386" w:type="dxa"/>
          </w:tcPr>
          <w:p w:rsidR="00450379" w:rsidRDefault="00450379">
            <w:pPr>
              <w:pStyle w:val="ConsPlusNormal"/>
              <w:jc w:val="both"/>
            </w:pPr>
            <w:r>
              <w:t>Исключение возможности отрицания пользователем факта отправки персональных данных другому пользователю</w:t>
            </w:r>
          </w:p>
        </w:tc>
        <w:tc>
          <w:tcPr>
            <w:tcW w:w="624" w:type="dxa"/>
          </w:tcPr>
          <w:p w:rsidR="00450379" w:rsidRDefault="00450379">
            <w:pPr>
              <w:pStyle w:val="ConsPlusNormal"/>
              <w:jc w:val="both"/>
            </w:pPr>
          </w:p>
        </w:tc>
        <w:tc>
          <w:tcPr>
            <w:tcW w:w="624" w:type="dxa"/>
          </w:tcPr>
          <w:p w:rsidR="00450379" w:rsidRDefault="00450379">
            <w:pPr>
              <w:pStyle w:val="ConsPlusNormal"/>
              <w:jc w:val="both"/>
            </w:pPr>
          </w:p>
        </w:tc>
        <w:tc>
          <w:tcPr>
            <w:tcW w:w="624" w:type="dxa"/>
          </w:tcPr>
          <w:p w:rsidR="00450379" w:rsidRDefault="00450379">
            <w:pPr>
              <w:pStyle w:val="ConsPlusNormal"/>
              <w:jc w:val="both"/>
            </w:pPr>
          </w:p>
        </w:tc>
        <w:tc>
          <w:tcPr>
            <w:tcW w:w="624" w:type="dxa"/>
          </w:tcPr>
          <w:p w:rsidR="00450379" w:rsidRDefault="00450379">
            <w:pPr>
              <w:pStyle w:val="ConsPlusNormal"/>
              <w:jc w:val="both"/>
            </w:pPr>
          </w:p>
        </w:tc>
      </w:tr>
      <w:tr w:rsidR="00450379">
        <w:tc>
          <w:tcPr>
            <w:tcW w:w="1757" w:type="dxa"/>
          </w:tcPr>
          <w:p w:rsidR="00450379" w:rsidRDefault="00450379">
            <w:pPr>
              <w:pStyle w:val="ConsPlusNormal"/>
              <w:jc w:val="center"/>
            </w:pPr>
            <w:r>
              <w:t>ЗИС.13</w:t>
            </w:r>
          </w:p>
        </w:tc>
        <w:tc>
          <w:tcPr>
            <w:tcW w:w="5386" w:type="dxa"/>
          </w:tcPr>
          <w:p w:rsidR="00450379" w:rsidRDefault="00450379">
            <w:pPr>
              <w:pStyle w:val="ConsPlusNormal"/>
              <w:jc w:val="both"/>
            </w:pPr>
            <w:r>
              <w:t>Исключение возможности отрицания пользователем факта получения персональных данных от другого пользователя</w:t>
            </w:r>
          </w:p>
        </w:tc>
        <w:tc>
          <w:tcPr>
            <w:tcW w:w="624" w:type="dxa"/>
          </w:tcPr>
          <w:p w:rsidR="00450379" w:rsidRDefault="00450379">
            <w:pPr>
              <w:pStyle w:val="ConsPlusNormal"/>
              <w:jc w:val="both"/>
            </w:pPr>
          </w:p>
        </w:tc>
        <w:tc>
          <w:tcPr>
            <w:tcW w:w="624" w:type="dxa"/>
          </w:tcPr>
          <w:p w:rsidR="00450379" w:rsidRDefault="00450379">
            <w:pPr>
              <w:pStyle w:val="ConsPlusNormal"/>
              <w:jc w:val="both"/>
            </w:pPr>
          </w:p>
        </w:tc>
        <w:tc>
          <w:tcPr>
            <w:tcW w:w="624" w:type="dxa"/>
          </w:tcPr>
          <w:p w:rsidR="00450379" w:rsidRDefault="00450379">
            <w:pPr>
              <w:pStyle w:val="ConsPlusNormal"/>
              <w:jc w:val="both"/>
            </w:pPr>
          </w:p>
        </w:tc>
        <w:tc>
          <w:tcPr>
            <w:tcW w:w="624" w:type="dxa"/>
          </w:tcPr>
          <w:p w:rsidR="00450379" w:rsidRDefault="00450379">
            <w:pPr>
              <w:pStyle w:val="ConsPlusNormal"/>
              <w:jc w:val="both"/>
            </w:pPr>
          </w:p>
        </w:tc>
      </w:tr>
      <w:tr w:rsidR="00450379">
        <w:tc>
          <w:tcPr>
            <w:tcW w:w="1757" w:type="dxa"/>
          </w:tcPr>
          <w:p w:rsidR="00450379" w:rsidRDefault="00450379">
            <w:pPr>
              <w:pStyle w:val="ConsPlusNormal"/>
              <w:jc w:val="center"/>
            </w:pPr>
            <w:r>
              <w:t>ЗИС.14</w:t>
            </w:r>
          </w:p>
        </w:tc>
        <w:tc>
          <w:tcPr>
            <w:tcW w:w="5386" w:type="dxa"/>
          </w:tcPr>
          <w:p w:rsidR="00450379" w:rsidRDefault="00450379">
            <w:pPr>
              <w:pStyle w:val="ConsPlusNormal"/>
              <w:jc w:val="both"/>
            </w:pPr>
            <w:r>
              <w:t>Использование устройств терминального доступа для обработки персональных данных</w:t>
            </w:r>
          </w:p>
        </w:tc>
        <w:tc>
          <w:tcPr>
            <w:tcW w:w="624" w:type="dxa"/>
          </w:tcPr>
          <w:p w:rsidR="00450379" w:rsidRDefault="00450379">
            <w:pPr>
              <w:pStyle w:val="ConsPlusNormal"/>
              <w:jc w:val="both"/>
            </w:pPr>
          </w:p>
        </w:tc>
        <w:tc>
          <w:tcPr>
            <w:tcW w:w="624" w:type="dxa"/>
          </w:tcPr>
          <w:p w:rsidR="00450379" w:rsidRDefault="00450379">
            <w:pPr>
              <w:pStyle w:val="ConsPlusNormal"/>
              <w:jc w:val="both"/>
            </w:pPr>
          </w:p>
        </w:tc>
        <w:tc>
          <w:tcPr>
            <w:tcW w:w="624" w:type="dxa"/>
          </w:tcPr>
          <w:p w:rsidR="00450379" w:rsidRDefault="00450379">
            <w:pPr>
              <w:pStyle w:val="ConsPlusNormal"/>
              <w:jc w:val="both"/>
            </w:pPr>
          </w:p>
        </w:tc>
        <w:tc>
          <w:tcPr>
            <w:tcW w:w="624" w:type="dxa"/>
          </w:tcPr>
          <w:p w:rsidR="00450379" w:rsidRDefault="00450379">
            <w:pPr>
              <w:pStyle w:val="ConsPlusNormal"/>
              <w:jc w:val="both"/>
            </w:pPr>
          </w:p>
        </w:tc>
      </w:tr>
      <w:tr w:rsidR="00450379">
        <w:tc>
          <w:tcPr>
            <w:tcW w:w="1757" w:type="dxa"/>
          </w:tcPr>
          <w:p w:rsidR="00450379" w:rsidRDefault="00450379">
            <w:pPr>
              <w:pStyle w:val="ConsPlusNormal"/>
              <w:jc w:val="center"/>
            </w:pPr>
            <w:r>
              <w:t>ЗИС.15</w:t>
            </w:r>
          </w:p>
        </w:tc>
        <w:tc>
          <w:tcPr>
            <w:tcW w:w="5386" w:type="dxa"/>
          </w:tcPr>
          <w:p w:rsidR="00450379" w:rsidRDefault="00450379">
            <w:pPr>
              <w:pStyle w:val="ConsPlusNormal"/>
              <w:jc w:val="both"/>
            </w:pPr>
            <w:r>
              <w:t>Защита архивных файлов, параметров настройки средств защиты информации и программного обеспечения и иных данных, не подлежащих изменению в процессе обработки персональных данных</w:t>
            </w:r>
          </w:p>
        </w:tc>
        <w:tc>
          <w:tcPr>
            <w:tcW w:w="624" w:type="dxa"/>
          </w:tcPr>
          <w:p w:rsidR="00450379" w:rsidRDefault="00450379">
            <w:pPr>
              <w:pStyle w:val="ConsPlusNormal"/>
              <w:jc w:val="both"/>
            </w:pPr>
          </w:p>
        </w:tc>
        <w:tc>
          <w:tcPr>
            <w:tcW w:w="624" w:type="dxa"/>
          </w:tcPr>
          <w:p w:rsidR="00450379" w:rsidRDefault="00450379">
            <w:pPr>
              <w:pStyle w:val="ConsPlusNormal"/>
              <w:jc w:val="both"/>
            </w:pPr>
          </w:p>
        </w:tc>
        <w:tc>
          <w:tcPr>
            <w:tcW w:w="624" w:type="dxa"/>
          </w:tcPr>
          <w:p w:rsidR="00450379" w:rsidRDefault="00450379">
            <w:pPr>
              <w:pStyle w:val="ConsPlusNormal"/>
              <w:jc w:val="center"/>
            </w:pPr>
            <w:r>
              <w:t>+</w:t>
            </w:r>
          </w:p>
        </w:tc>
        <w:tc>
          <w:tcPr>
            <w:tcW w:w="624" w:type="dxa"/>
          </w:tcPr>
          <w:p w:rsidR="00450379" w:rsidRDefault="00450379">
            <w:pPr>
              <w:pStyle w:val="ConsPlusNormal"/>
              <w:jc w:val="center"/>
            </w:pPr>
            <w:r>
              <w:t>+</w:t>
            </w:r>
          </w:p>
        </w:tc>
      </w:tr>
      <w:tr w:rsidR="00450379">
        <w:tc>
          <w:tcPr>
            <w:tcW w:w="1757" w:type="dxa"/>
          </w:tcPr>
          <w:p w:rsidR="00450379" w:rsidRDefault="00450379">
            <w:pPr>
              <w:pStyle w:val="ConsPlusNormal"/>
              <w:jc w:val="center"/>
            </w:pPr>
            <w:r>
              <w:t>ЗИС.16</w:t>
            </w:r>
          </w:p>
        </w:tc>
        <w:tc>
          <w:tcPr>
            <w:tcW w:w="5386" w:type="dxa"/>
          </w:tcPr>
          <w:p w:rsidR="00450379" w:rsidRDefault="00450379">
            <w:pPr>
              <w:pStyle w:val="ConsPlusNormal"/>
              <w:jc w:val="both"/>
            </w:pPr>
            <w:r>
              <w:t xml:space="preserve">Выявление, анализ и блокирование в информационной системе скрытых каналов </w:t>
            </w:r>
            <w:r>
              <w:lastRenderedPageBreak/>
              <w:t>передачи информации в обход реализованных мер или внутри разрешенных сетевых протоколов</w:t>
            </w:r>
          </w:p>
        </w:tc>
        <w:tc>
          <w:tcPr>
            <w:tcW w:w="624" w:type="dxa"/>
          </w:tcPr>
          <w:p w:rsidR="00450379" w:rsidRDefault="00450379">
            <w:pPr>
              <w:pStyle w:val="ConsPlusNormal"/>
              <w:jc w:val="both"/>
            </w:pPr>
          </w:p>
        </w:tc>
        <w:tc>
          <w:tcPr>
            <w:tcW w:w="624" w:type="dxa"/>
          </w:tcPr>
          <w:p w:rsidR="00450379" w:rsidRDefault="00450379">
            <w:pPr>
              <w:pStyle w:val="ConsPlusNormal"/>
              <w:jc w:val="both"/>
            </w:pPr>
          </w:p>
        </w:tc>
        <w:tc>
          <w:tcPr>
            <w:tcW w:w="624" w:type="dxa"/>
          </w:tcPr>
          <w:p w:rsidR="00450379" w:rsidRDefault="00450379">
            <w:pPr>
              <w:pStyle w:val="ConsPlusNormal"/>
              <w:jc w:val="both"/>
            </w:pPr>
          </w:p>
        </w:tc>
        <w:tc>
          <w:tcPr>
            <w:tcW w:w="624" w:type="dxa"/>
          </w:tcPr>
          <w:p w:rsidR="00450379" w:rsidRDefault="00450379">
            <w:pPr>
              <w:pStyle w:val="ConsPlusNormal"/>
              <w:jc w:val="both"/>
            </w:pPr>
          </w:p>
        </w:tc>
      </w:tr>
      <w:tr w:rsidR="00450379">
        <w:tc>
          <w:tcPr>
            <w:tcW w:w="1757" w:type="dxa"/>
          </w:tcPr>
          <w:p w:rsidR="00450379" w:rsidRDefault="00450379">
            <w:pPr>
              <w:pStyle w:val="ConsPlusNormal"/>
              <w:jc w:val="center"/>
            </w:pPr>
            <w:r>
              <w:lastRenderedPageBreak/>
              <w:t>ЗИС.17</w:t>
            </w:r>
          </w:p>
        </w:tc>
        <w:tc>
          <w:tcPr>
            <w:tcW w:w="5386" w:type="dxa"/>
          </w:tcPr>
          <w:p w:rsidR="00450379" w:rsidRDefault="00450379">
            <w:pPr>
              <w:pStyle w:val="ConsPlusNormal"/>
              <w:jc w:val="both"/>
            </w:pPr>
            <w:r>
              <w:t>Разбиение информационной системы на сегменты (сегментирование информационной системы) и обеспечение защиты периметров сегментов информационной системы</w:t>
            </w:r>
          </w:p>
        </w:tc>
        <w:tc>
          <w:tcPr>
            <w:tcW w:w="624" w:type="dxa"/>
          </w:tcPr>
          <w:p w:rsidR="00450379" w:rsidRDefault="00450379">
            <w:pPr>
              <w:pStyle w:val="ConsPlusNormal"/>
              <w:jc w:val="both"/>
            </w:pPr>
          </w:p>
        </w:tc>
        <w:tc>
          <w:tcPr>
            <w:tcW w:w="624" w:type="dxa"/>
          </w:tcPr>
          <w:p w:rsidR="00450379" w:rsidRDefault="00450379">
            <w:pPr>
              <w:pStyle w:val="ConsPlusNormal"/>
              <w:jc w:val="both"/>
            </w:pPr>
          </w:p>
        </w:tc>
        <w:tc>
          <w:tcPr>
            <w:tcW w:w="624" w:type="dxa"/>
          </w:tcPr>
          <w:p w:rsidR="00450379" w:rsidRDefault="00450379">
            <w:pPr>
              <w:pStyle w:val="ConsPlusNormal"/>
              <w:jc w:val="center"/>
            </w:pPr>
            <w:r>
              <w:t>+</w:t>
            </w:r>
          </w:p>
        </w:tc>
        <w:tc>
          <w:tcPr>
            <w:tcW w:w="624" w:type="dxa"/>
          </w:tcPr>
          <w:p w:rsidR="00450379" w:rsidRDefault="00450379">
            <w:pPr>
              <w:pStyle w:val="ConsPlusNormal"/>
              <w:jc w:val="center"/>
            </w:pPr>
            <w:r>
              <w:t>+</w:t>
            </w:r>
          </w:p>
        </w:tc>
      </w:tr>
      <w:tr w:rsidR="00450379">
        <w:tc>
          <w:tcPr>
            <w:tcW w:w="1757" w:type="dxa"/>
          </w:tcPr>
          <w:p w:rsidR="00450379" w:rsidRDefault="00450379">
            <w:pPr>
              <w:pStyle w:val="ConsPlusNormal"/>
              <w:jc w:val="center"/>
            </w:pPr>
            <w:r>
              <w:t>ЗИС.18</w:t>
            </w:r>
          </w:p>
        </w:tc>
        <w:tc>
          <w:tcPr>
            <w:tcW w:w="5386" w:type="dxa"/>
          </w:tcPr>
          <w:p w:rsidR="00450379" w:rsidRDefault="00450379">
            <w:pPr>
              <w:pStyle w:val="ConsPlusNormal"/>
              <w:jc w:val="both"/>
            </w:pPr>
            <w:r>
              <w:t>Обеспечение загрузки и исполнения программного обеспечения с машинных носителей персональных данных, доступных только для чтения, и контроль целостности данного программного обеспечения</w:t>
            </w:r>
          </w:p>
        </w:tc>
        <w:tc>
          <w:tcPr>
            <w:tcW w:w="624" w:type="dxa"/>
          </w:tcPr>
          <w:p w:rsidR="00450379" w:rsidRDefault="00450379">
            <w:pPr>
              <w:pStyle w:val="ConsPlusNormal"/>
              <w:jc w:val="both"/>
            </w:pPr>
          </w:p>
        </w:tc>
        <w:tc>
          <w:tcPr>
            <w:tcW w:w="624" w:type="dxa"/>
          </w:tcPr>
          <w:p w:rsidR="00450379" w:rsidRDefault="00450379">
            <w:pPr>
              <w:pStyle w:val="ConsPlusNormal"/>
              <w:jc w:val="both"/>
            </w:pPr>
          </w:p>
        </w:tc>
        <w:tc>
          <w:tcPr>
            <w:tcW w:w="624" w:type="dxa"/>
          </w:tcPr>
          <w:p w:rsidR="00450379" w:rsidRDefault="00450379">
            <w:pPr>
              <w:pStyle w:val="ConsPlusNormal"/>
              <w:jc w:val="both"/>
            </w:pPr>
          </w:p>
        </w:tc>
        <w:tc>
          <w:tcPr>
            <w:tcW w:w="624" w:type="dxa"/>
          </w:tcPr>
          <w:p w:rsidR="00450379" w:rsidRDefault="00450379">
            <w:pPr>
              <w:pStyle w:val="ConsPlusNormal"/>
              <w:jc w:val="both"/>
            </w:pPr>
          </w:p>
        </w:tc>
      </w:tr>
      <w:tr w:rsidR="00450379">
        <w:tc>
          <w:tcPr>
            <w:tcW w:w="1757" w:type="dxa"/>
          </w:tcPr>
          <w:p w:rsidR="00450379" w:rsidRDefault="00450379">
            <w:pPr>
              <w:pStyle w:val="ConsPlusNormal"/>
              <w:jc w:val="center"/>
            </w:pPr>
            <w:r>
              <w:t>ЗИС.19</w:t>
            </w:r>
          </w:p>
        </w:tc>
        <w:tc>
          <w:tcPr>
            <w:tcW w:w="5386" w:type="dxa"/>
          </w:tcPr>
          <w:p w:rsidR="00450379" w:rsidRDefault="00450379">
            <w:pPr>
              <w:pStyle w:val="ConsPlusNormal"/>
              <w:jc w:val="both"/>
            </w:pPr>
            <w:r>
              <w:t>Изоляция процессов (выполнение программ) в выделенной области памяти</w:t>
            </w:r>
          </w:p>
        </w:tc>
        <w:tc>
          <w:tcPr>
            <w:tcW w:w="624" w:type="dxa"/>
          </w:tcPr>
          <w:p w:rsidR="00450379" w:rsidRDefault="00450379">
            <w:pPr>
              <w:pStyle w:val="ConsPlusNormal"/>
              <w:jc w:val="both"/>
            </w:pPr>
          </w:p>
        </w:tc>
        <w:tc>
          <w:tcPr>
            <w:tcW w:w="624" w:type="dxa"/>
          </w:tcPr>
          <w:p w:rsidR="00450379" w:rsidRDefault="00450379">
            <w:pPr>
              <w:pStyle w:val="ConsPlusNormal"/>
              <w:jc w:val="both"/>
            </w:pPr>
          </w:p>
        </w:tc>
        <w:tc>
          <w:tcPr>
            <w:tcW w:w="624" w:type="dxa"/>
          </w:tcPr>
          <w:p w:rsidR="00450379" w:rsidRDefault="00450379">
            <w:pPr>
              <w:pStyle w:val="ConsPlusNormal"/>
              <w:jc w:val="both"/>
            </w:pPr>
          </w:p>
        </w:tc>
        <w:tc>
          <w:tcPr>
            <w:tcW w:w="624" w:type="dxa"/>
          </w:tcPr>
          <w:p w:rsidR="00450379" w:rsidRDefault="00450379">
            <w:pPr>
              <w:pStyle w:val="ConsPlusNormal"/>
              <w:jc w:val="both"/>
            </w:pPr>
          </w:p>
        </w:tc>
      </w:tr>
      <w:tr w:rsidR="00450379">
        <w:tc>
          <w:tcPr>
            <w:tcW w:w="1757" w:type="dxa"/>
          </w:tcPr>
          <w:p w:rsidR="00450379" w:rsidRDefault="00450379">
            <w:pPr>
              <w:pStyle w:val="ConsPlusNormal"/>
              <w:jc w:val="center"/>
            </w:pPr>
            <w:r>
              <w:t>ЗИС.20</w:t>
            </w:r>
          </w:p>
        </w:tc>
        <w:tc>
          <w:tcPr>
            <w:tcW w:w="5386" w:type="dxa"/>
          </w:tcPr>
          <w:p w:rsidR="00450379" w:rsidRDefault="00450379">
            <w:pPr>
              <w:pStyle w:val="ConsPlusNormal"/>
              <w:jc w:val="both"/>
            </w:pPr>
            <w:r>
              <w:t>Защита беспроводных соединений, применяемых в информационной системе</w:t>
            </w:r>
          </w:p>
        </w:tc>
        <w:tc>
          <w:tcPr>
            <w:tcW w:w="624" w:type="dxa"/>
          </w:tcPr>
          <w:p w:rsidR="00450379" w:rsidRDefault="00450379">
            <w:pPr>
              <w:pStyle w:val="ConsPlusNormal"/>
              <w:jc w:val="both"/>
            </w:pPr>
          </w:p>
        </w:tc>
        <w:tc>
          <w:tcPr>
            <w:tcW w:w="624" w:type="dxa"/>
          </w:tcPr>
          <w:p w:rsidR="00450379" w:rsidRDefault="00450379">
            <w:pPr>
              <w:pStyle w:val="ConsPlusNormal"/>
              <w:jc w:val="center"/>
            </w:pPr>
            <w:r>
              <w:t>+</w:t>
            </w:r>
          </w:p>
        </w:tc>
        <w:tc>
          <w:tcPr>
            <w:tcW w:w="624" w:type="dxa"/>
          </w:tcPr>
          <w:p w:rsidR="00450379" w:rsidRDefault="00450379">
            <w:pPr>
              <w:pStyle w:val="ConsPlusNormal"/>
              <w:jc w:val="center"/>
            </w:pPr>
            <w:r>
              <w:t>+</w:t>
            </w:r>
          </w:p>
        </w:tc>
        <w:tc>
          <w:tcPr>
            <w:tcW w:w="624" w:type="dxa"/>
          </w:tcPr>
          <w:p w:rsidR="00450379" w:rsidRDefault="00450379">
            <w:pPr>
              <w:pStyle w:val="ConsPlusNormal"/>
              <w:jc w:val="center"/>
            </w:pPr>
            <w:r>
              <w:t>+</w:t>
            </w:r>
          </w:p>
        </w:tc>
      </w:tr>
      <w:tr w:rsidR="00450379">
        <w:tc>
          <w:tcPr>
            <w:tcW w:w="9639" w:type="dxa"/>
            <w:gridSpan w:val="6"/>
          </w:tcPr>
          <w:p w:rsidR="00450379" w:rsidRDefault="00450379">
            <w:pPr>
              <w:pStyle w:val="ConsPlusNormal"/>
              <w:jc w:val="center"/>
            </w:pPr>
            <w:r>
              <w:t>XIV. Выявление инцидентов и реагирование на них (ИНЦ)</w:t>
            </w:r>
          </w:p>
        </w:tc>
      </w:tr>
      <w:tr w:rsidR="00450379">
        <w:tc>
          <w:tcPr>
            <w:tcW w:w="1757" w:type="dxa"/>
          </w:tcPr>
          <w:p w:rsidR="00450379" w:rsidRDefault="00450379">
            <w:pPr>
              <w:pStyle w:val="ConsPlusNormal"/>
              <w:jc w:val="center"/>
            </w:pPr>
            <w:r>
              <w:t>ИНЦ.1</w:t>
            </w:r>
          </w:p>
        </w:tc>
        <w:tc>
          <w:tcPr>
            <w:tcW w:w="5386" w:type="dxa"/>
          </w:tcPr>
          <w:p w:rsidR="00450379" w:rsidRDefault="00450379">
            <w:pPr>
              <w:pStyle w:val="ConsPlusNormal"/>
              <w:jc w:val="both"/>
            </w:pPr>
            <w:r>
              <w:t>Определение лиц, ответственных за выявление инцидентов и реагирование на них</w:t>
            </w:r>
          </w:p>
        </w:tc>
        <w:tc>
          <w:tcPr>
            <w:tcW w:w="624" w:type="dxa"/>
          </w:tcPr>
          <w:p w:rsidR="00450379" w:rsidRDefault="00450379">
            <w:pPr>
              <w:pStyle w:val="ConsPlusNormal"/>
              <w:jc w:val="both"/>
            </w:pPr>
          </w:p>
        </w:tc>
        <w:tc>
          <w:tcPr>
            <w:tcW w:w="624" w:type="dxa"/>
          </w:tcPr>
          <w:p w:rsidR="00450379" w:rsidRDefault="00450379">
            <w:pPr>
              <w:pStyle w:val="ConsPlusNormal"/>
              <w:jc w:val="both"/>
            </w:pPr>
          </w:p>
        </w:tc>
        <w:tc>
          <w:tcPr>
            <w:tcW w:w="624" w:type="dxa"/>
          </w:tcPr>
          <w:p w:rsidR="00450379" w:rsidRDefault="00450379">
            <w:pPr>
              <w:pStyle w:val="ConsPlusNormal"/>
              <w:jc w:val="center"/>
            </w:pPr>
            <w:r>
              <w:t>+</w:t>
            </w:r>
          </w:p>
        </w:tc>
        <w:tc>
          <w:tcPr>
            <w:tcW w:w="624" w:type="dxa"/>
          </w:tcPr>
          <w:p w:rsidR="00450379" w:rsidRDefault="00450379">
            <w:pPr>
              <w:pStyle w:val="ConsPlusNormal"/>
              <w:jc w:val="center"/>
            </w:pPr>
            <w:r>
              <w:t>+</w:t>
            </w:r>
          </w:p>
        </w:tc>
      </w:tr>
      <w:tr w:rsidR="00450379">
        <w:tc>
          <w:tcPr>
            <w:tcW w:w="1757" w:type="dxa"/>
          </w:tcPr>
          <w:p w:rsidR="00450379" w:rsidRDefault="00450379">
            <w:pPr>
              <w:pStyle w:val="ConsPlusNormal"/>
              <w:jc w:val="center"/>
            </w:pPr>
            <w:r>
              <w:t>ИНЦ.2</w:t>
            </w:r>
          </w:p>
        </w:tc>
        <w:tc>
          <w:tcPr>
            <w:tcW w:w="5386" w:type="dxa"/>
          </w:tcPr>
          <w:p w:rsidR="00450379" w:rsidRDefault="00450379">
            <w:pPr>
              <w:pStyle w:val="ConsPlusNormal"/>
              <w:jc w:val="both"/>
            </w:pPr>
            <w:r>
              <w:t>Обнаружение, идентификация и регистрация инцидентов</w:t>
            </w:r>
          </w:p>
        </w:tc>
        <w:tc>
          <w:tcPr>
            <w:tcW w:w="624" w:type="dxa"/>
          </w:tcPr>
          <w:p w:rsidR="00450379" w:rsidRDefault="00450379">
            <w:pPr>
              <w:pStyle w:val="ConsPlusNormal"/>
              <w:jc w:val="both"/>
            </w:pPr>
          </w:p>
        </w:tc>
        <w:tc>
          <w:tcPr>
            <w:tcW w:w="624" w:type="dxa"/>
          </w:tcPr>
          <w:p w:rsidR="00450379" w:rsidRDefault="00450379">
            <w:pPr>
              <w:pStyle w:val="ConsPlusNormal"/>
              <w:jc w:val="both"/>
            </w:pPr>
          </w:p>
        </w:tc>
        <w:tc>
          <w:tcPr>
            <w:tcW w:w="624" w:type="dxa"/>
          </w:tcPr>
          <w:p w:rsidR="00450379" w:rsidRDefault="00450379">
            <w:pPr>
              <w:pStyle w:val="ConsPlusNormal"/>
              <w:jc w:val="center"/>
            </w:pPr>
            <w:r>
              <w:t>+</w:t>
            </w:r>
          </w:p>
        </w:tc>
        <w:tc>
          <w:tcPr>
            <w:tcW w:w="624" w:type="dxa"/>
          </w:tcPr>
          <w:p w:rsidR="00450379" w:rsidRDefault="00450379">
            <w:pPr>
              <w:pStyle w:val="ConsPlusNormal"/>
              <w:jc w:val="center"/>
            </w:pPr>
            <w:r>
              <w:t>+</w:t>
            </w:r>
          </w:p>
        </w:tc>
      </w:tr>
      <w:tr w:rsidR="00450379">
        <w:tc>
          <w:tcPr>
            <w:tcW w:w="1757" w:type="dxa"/>
          </w:tcPr>
          <w:p w:rsidR="00450379" w:rsidRDefault="00450379">
            <w:pPr>
              <w:pStyle w:val="ConsPlusNormal"/>
              <w:jc w:val="center"/>
            </w:pPr>
            <w:r>
              <w:t>ИНЦ.3</w:t>
            </w:r>
          </w:p>
        </w:tc>
        <w:tc>
          <w:tcPr>
            <w:tcW w:w="5386" w:type="dxa"/>
          </w:tcPr>
          <w:p w:rsidR="00450379" w:rsidRDefault="00450379">
            <w:pPr>
              <w:pStyle w:val="ConsPlusNormal"/>
              <w:jc w:val="both"/>
            </w:pPr>
            <w:r>
              <w:t>Своевременное информирование лиц, ответственных за выявление инцидентов и реагирование на них, о возникновении инцидентов в информационной системе пользователями и администраторами</w:t>
            </w:r>
          </w:p>
        </w:tc>
        <w:tc>
          <w:tcPr>
            <w:tcW w:w="624" w:type="dxa"/>
          </w:tcPr>
          <w:p w:rsidR="00450379" w:rsidRDefault="00450379">
            <w:pPr>
              <w:pStyle w:val="ConsPlusNormal"/>
              <w:jc w:val="both"/>
            </w:pPr>
          </w:p>
        </w:tc>
        <w:tc>
          <w:tcPr>
            <w:tcW w:w="624" w:type="dxa"/>
          </w:tcPr>
          <w:p w:rsidR="00450379" w:rsidRDefault="00450379">
            <w:pPr>
              <w:pStyle w:val="ConsPlusNormal"/>
              <w:jc w:val="both"/>
            </w:pPr>
          </w:p>
        </w:tc>
        <w:tc>
          <w:tcPr>
            <w:tcW w:w="624" w:type="dxa"/>
          </w:tcPr>
          <w:p w:rsidR="00450379" w:rsidRDefault="00450379">
            <w:pPr>
              <w:pStyle w:val="ConsPlusNormal"/>
              <w:jc w:val="center"/>
            </w:pPr>
            <w:r>
              <w:t>+</w:t>
            </w:r>
          </w:p>
        </w:tc>
        <w:tc>
          <w:tcPr>
            <w:tcW w:w="624" w:type="dxa"/>
          </w:tcPr>
          <w:p w:rsidR="00450379" w:rsidRDefault="00450379">
            <w:pPr>
              <w:pStyle w:val="ConsPlusNormal"/>
              <w:jc w:val="center"/>
            </w:pPr>
            <w:r>
              <w:t>+</w:t>
            </w:r>
          </w:p>
        </w:tc>
      </w:tr>
      <w:tr w:rsidR="00450379">
        <w:tc>
          <w:tcPr>
            <w:tcW w:w="1757" w:type="dxa"/>
          </w:tcPr>
          <w:p w:rsidR="00450379" w:rsidRDefault="00450379">
            <w:pPr>
              <w:pStyle w:val="ConsPlusNormal"/>
              <w:jc w:val="center"/>
            </w:pPr>
            <w:r>
              <w:t>ИНЦ.4</w:t>
            </w:r>
          </w:p>
        </w:tc>
        <w:tc>
          <w:tcPr>
            <w:tcW w:w="5386" w:type="dxa"/>
          </w:tcPr>
          <w:p w:rsidR="00450379" w:rsidRDefault="00450379">
            <w:pPr>
              <w:pStyle w:val="ConsPlusNormal"/>
              <w:jc w:val="both"/>
            </w:pPr>
            <w:r>
              <w:t xml:space="preserve">Анализ инцидентов, в том числе определение источников и причин возникновения инцидентов, а </w:t>
            </w:r>
            <w:r>
              <w:lastRenderedPageBreak/>
              <w:t>также оценка их последствий</w:t>
            </w:r>
          </w:p>
        </w:tc>
        <w:tc>
          <w:tcPr>
            <w:tcW w:w="624" w:type="dxa"/>
          </w:tcPr>
          <w:p w:rsidR="00450379" w:rsidRDefault="00450379">
            <w:pPr>
              <w:pStyle w:val="ConsPlusNormal"/>
              <w:jc w:val="both"/>
            </w:pPr>
          </w:p>
        </w:tc>
        <w:tc>
          <w:tcPr>
            <w:tcW w:w="624" w:type="dxa"/>
          </w:tcPr>
          <w:p w:rsidR="00450379" w:rsidRDefault="00450379">
            <w:pPr>
              <w:pStyle w:val="ConsPlusNormal"/>
              <w:jc w:val="both"/>
            </w:pPr>
          </w:p>
        </w:tc>
        <w:tc>
          <w:tcPr>
            <w:tcW w:w="624" w:type="dxa"/>
          </w:tcPr>
          <w:p w:rsidR="00450379" w:rsidRDefault="00450379">
            <w:pPr>
              <w:pStyle w:val="ConsPlusNormal"/>
              <w:jc w:val="center"/>
            </w:pPr>
            <w:r>
              <w:t>+</w:t>
            </w:r>
          </w:p>
        </w:tc>
        <w:tc>
          <w:tcPr>
            <w:tcW w:w="624" w:type="dxa"/>
          </w:tcPr>
          <w:p w:rsidR="00450379" w:rsidRDefault="00450379">
            <w:pPr>
              <w:pStyle w:val="ConsPlusNormal"/>
              <w:jc w:val="center"/>
            </w:pPr>
            <w:r>
              <w:t>+</w:t>
            </w:r>
          </w:p>
        </w:tc>
      </w:tr>
      <w:tr w:rsidR="00450379">
        <w:tc>
          <w:tcPr>
            <w:tcW w:w="1757" w:type="dxa"/>
          </w:tcPr>
          <w:p w:rsidR="00450379" w:rsidRDefault="00450379">
            <w:pPr>
              <w:pStyle w:val="ConsPlusNormal"/>
              <w:jc w:val="center"/>
            </w:pPr>
            <w:r>
              <w:lastRenderedPageBreak/>
              <w:t>ИНЦ.5</w:t>
            </w:r>
          </w:p>
        </w:tc>
        <w:tc>
          <w:tcPr>
            <w:tcW w:w="5386" w:type="dxa"/>
          </w:tcPr>
          <w:p w:rsidR="00450379" w:rsidRDefault="00450379">
            <w:pPr>
              <w:pStyle w:val="ConsPlusNormal"/>
              <w:jc w:val="both"/>
            </w:pPr>
            <w:r>
              <w:t>Принятие мер по устранению последствий инцидентов</w:t>
            </w:r>
          </w:p>
        </w:tc>
        <w:tc>
          <w:tcPr>
            <w:tcW w:w="624" w:type="dxa"/>
          </w:tcPr>
          <w:p w:rsidR="00450379" w:rsidRDefault="00450379">
            <w:pPr>
              <w:pStyle w:val="ConsPlusNormal"/>
              <w:jc w:val="both"/>
            </w:pPr>
          </w:p>
        </w:tc>
        <w:tc>
          <w:tcPr>
            <w:tcW w:w="624" w:type="dxa"/>
          </w:tcPr>
          <w:p w:rsidR="00450379" w:rsidRDefault="00450379">
            <w:pPr>
              <w:pStyle w:val="ConsPlusNormal"/>
              <w:jc w:val="both"/>
            </w:pPr>
          </w:p>
        </w:tc>
        <w:tc>
          <w:tcPr>
            <w:tcW w:w="624" w:type="dxa"/>
          </w:tcPr>
          <w:p w:rsidR="00450379" w:rsidRDefault="00450379">
            <w:pPr>
              <w:pStyle w:val="ConsPlusNormal"/>
              <w:jc w:val="center"/>
            </w:pPr>
            <w:r>
              <w:t>+</w:t>
            </w:r>
          </w:p>
        </w:tc>
        <w:tc>
          <w:tcPr>
            <w:tcW w:w="624" w:type="dxa"/>
          </w:tcPr>
          <w:p w:rsidR="00450379" w:rsidRDefault="00450379">
            <w:pPr>
              <w:pStyle w:val="ConsPlusNormal"/>
              <w:jc w:val="center"/>
            </w:pPr>
            <w:r>
              <w:t>+</w:t>
            </w:r>
          </w:p>
        </w:tc>
      </w:tr>
      <w:tr w:rsidR="00450379">
        <w:tc>
          <w:tcPr>
            <w:tcW w:w="1757" w:type="dxa"/>
          </w:tcPr>
          <w:p w:rsidR="00450379" w:rsidRDefault="00450379">
            <w:pPr>
              <w:pStyle w:val="ConsPlusNormal"/>
              <w:jc w:val="center"/>
            </w:pPr>
            <w:r>
              <w:t>ИНЦ.6</w:t>
            </w:r>
          </w:p>
        </w:tc>
        <w:tc>
          <w:tcPr>
            <w:tcW w:w="5386" w:type="dxa"/>
          </w:tcPr>
          <w:p w:rsidR="00450379" w:rsidRDefault="00450379">
            <w:pPr>
              <w:pStyle w:val="ConsPlusNormal"/>
              <w:jc w:val="both"/>
            </w:pPr>
            <w:r>
              <w:t>Планирование и принятие мер по предотвращению повторного возникновения инцидентов</w:t>
            </w:r>
          </w:p>
        </w:tc>
        <w:tc>
          <w:tcPr>
            <w:tcW w:w="624" w:type="dxa"/>
          </w:tcPr>
          <w:p w:rsidR="00450379" w:rsidRDefault="00450379">
            <w:pPr>
              <w:pStyle w:val="ConsPlusNormal"/>
              <w:jc w:val="both"/>
            </w:pPr>
          </w:p>
        </w:tc>
        <w:tc>
          <w:tcPr>
            <w:tcW w:w="624" w:type="dxa"/>
          </w:tcPr>
          <w:p w:rsidR="00450379" w:rsidRDefault="00450379">
            <w:pPr>
              <w:pStyle w:val="ConsPlusNormal"/>
              <w:jc w:val="both"/>
            </w:pPr>
          </w:p>
        </w:tc>
        <w:tc>
          <w:tcPr>
            <w:tcW w:w="624" w:type="dxa"/>
          </w:tcPr>
          <w:p w:rsidR="00450379" w:rsidRDefault="00450379">
            <w:pPr>
              <w:pStyle w:val="ConsPlusNormal"/>
              <w:jc w:val="center"/>
            </w:pPr>
            <w:r>
              <w:t>+</w:t>
            </w:r>
          </w:p>
        </w:tc>
        <w:tc>
          <w:tcPr>
            <w:tcW w:w="624" w:type="dxa"/>
          </w:tcPr>
          <w:p w:rsidR="00450379" w:rsidRDefault="00450379">
            <w:pPr>
              <w:pStyle w:val="ConsPlusNormal"/>
              <w:jc w:val="center"/>
            </w:pPr>
            <w:r>
              <w:t>+</w:t>
            </w:r>
          </w:p>
        </w:tc>
      </w:tr>
      <w:tr w:rsidR="00450379">
        <w:tc>
          <w:tcPr>
            <w:tcW w:w="9639" w:type="dxa"/>
            <w:gridSpan w:val="6"/>
          </w:tcPr>
          <w:p w:rsidR="00450379" w:rsidRDefault="00450379">
            <w:pPr>
              <w:pStyle w:val="ConsPlusNormal"/>
              <w:jc w:val="center"/>
            </w:pPr>
            <w:r>
              <w:t>XV. Управление конфигурацией информационной системы и системы защиты персональных данных (УКФ)</w:t>
            </w:r>
          </w:p>
        </w:tc>
      </w:tr>
      <w:tr w:rsidR="00450379">
        <w:tc>
          <w:tcPr>
            <w:tcW w:w="1757" w:type="dxa"/>
          </w:tcPr>
          <w:p w:rsidR="00450379" w:rsidRDefault="00450379">
            <w:pPr>
              <w:pStyle w:val="ConsPlusNormal"/>
              <w:jc w:val="center"/>
            </w:pPr>
            <w:r>
              <w:t>УКФ.1</w:t>
            </w:r>
          </w:p>
        </w:tc>
        <w:tc>
          <w:tcPr>
            <w:tcW w:w="5386" w:type="dxa"/>
          </w:tcPr>
          <w:p w:rsidR="00450379" w:rsidRDefault="00450379">
            <w:pPr>
              <w:pStyle w:val="ConsPlusNormal"/>
              <w:jc w:val="both"/>
            </w:pPr>
            <w:r>
              <w:t>Определение лиц, которым разрешены действия по внесению изменений в конфигурацию информационной системы и системы защиты персональных данных</w:t>
            </w:r>
          </w:p>
        </w:tc>
        <w:tc>
          <w:tcPr>
            <w:tcW w:w="624" w:type="dxa"/>
          </w:tcPr>
          <w:p w:rsidR="00450379" w:rsidRDefault="00450379">
            <w:pPr>
              <w:pStyle w:val="ConsPlusNormal"/>
              <w:jc w:val="both"/>
            </w:pPr>
          </w:p>
        </w:tc>
        <w:tc>
          <w:tcPr>
            <w:tcW w:w="624" w:type="dxa"/>
          </w:tcPr>
          <w:p w:rsidR="00450379" w:rsidRDefault="00450379">
            <w:pPr>
              <w:pStyle w:val="ConsPlusNormal"/>
              <w:jc w:val="center"/>
            </w:pPr>
            <w:r>
              <w:t>+</w:t>
            </w:r>
          </w:p>
        </w:tc>
        <w:tc>
          <w:tcPr>
            <w:tcW w:w="624" w:type="dxa"/>
          </w:tcPr>
          <w:p w:rsidR="00450379" w:rsidRDefault="00450379">
            <w:pPr>
              <w:pStyle w:val="ConsPlusNormal"/>
              <w:jc w:val="center"/>
            </w:pPr>
            <w:r>
              <w:t>+</w:t>
            </w:r>
          </w:p>
        </w:tc>
        <w:tc>
          <w:tcPr>
            <w:tcW w:w="624" w:type="dxa"/>
          </w:tcPr>
          <w:p w:rsidR="00450379" w:rsidRDefault="00450379">
            <w:pPr>
              <w:pStyle w:val="ConsPlusNormal"/>
              <w:jc w:val="center"/>
            </w:pPr>
            <w:r>
              <w:t>+</w:t>
            </w:r>
          </w:p>
        </w:tc>
      </w:tr>
      <w:tr w:rsidR="00450379">
        <w:tc>
          <w:tcPr>
            <w:tcW w:w="1757" w:type="dxa"/>
          </w:tcPr>
          <w:p w:rsidR="00450379" w:rsidRDefault="00450379">
            <w:pPr>
              <w:pStyle w:val="ConsPlusNormal"/>
              <w:jc w:val="center"/>
            </w:pPr>
            <w:r>
              <w:t>УКФ.2</w:t>
            </w:r>
          </w:p>
        </w:tc>
        <w:tc>
          <w:tcPr>
            <w:tcW w:w="5386" w:type="dxa"/>
          </w:tcPr>
          <w:p w:rsidR="00450379" w:rsidRDefault="00450379">
            <w:pPr>
              <w:pStyle w:val="ConsPlusNormal"/>
              <w:jc w:val="both"/>
            </w:pPr>
            <w:r>
              <w:t>Управление изменениями конфигурации информационной системы и системы защиты персональных данных</w:t>
            </w:r>
          </w:p>
        </w:tc>
        <w:tc>
          <w:tcPr>
            <w:tcW w:w="624" w:type="dxa"/>
          </w:tcPr>
          <w:p w:rsidR="00450379" w:rsidRDefault="00450379">
            <w:pPr>
              <w:pStyle w:val="ConsPlusNormal"/>
              <w:jc w:val="both"/>
            </w:pPr>
          </w:p>
        </w:tc>
        <w:tc>
          <w:tcPr>
            <w:tcW w:w="624" w:type="dxa"/>
          </w:tcPr>
          <w:p w:rsidR="00450379" w:rsidRDefault="00450379">
            <w:pPr>
              <w:pStyle w:val="ConsPlusNormal"/>
              <w:jc w:val="center"/>
            </w:pPr>
            <w:r>
              <w:t>+</w:t>
            </w:r>
          </w:p>
        </w:tc>
        <w:tc>
          <w:tcPr>
            <w:tcW w:w="624" w:type="dxa"/>
          </w:tcPr>
          <w:p w:rsidR="00450379" w:rsidRDefault="00450379">
            <w:pPr>
              <w:pStyle w:val="ConsPlusNormal"/>
              <w:jc w:val="center"/>
            </w:pPr>
            <w:r>
              <w:t>+</w:t>
            </w:r>
          </w:p>
        </w:tc>
        <w:tc>
          <w:tcPr>
            <w:tcW w:w="624" w:type="dxa"/>
          </w:tcPr>
          <w:p w:rsidR="00450379" w:rsidRDefault="00450379">
            <w:pPr>
              <w:pStyle w:val="ConsPlusNormal"/>
              <w:jc w:val="center"/>
            </w:pPr>
            <w:r>
              <w:t>+</w:t>
            </w:r>
          </w:p>
        </w:tc>
      </w:tr>
      <w:tr w:rsidR="00450379">
        <w:tc>
          <w:tcPr>
            <w:tcW w:w="1757" w:type="dxa"/>
          </w:tcPr>
          <w:p w:rsidR="00450379" w:rsidRDefault="00450379">
            <w:pPr>
              <w:pStyle w:val="ConsPlusNormal"/>
              <w:jc w:val="center"/>
            </w:pPr>
            <w:r>
              <w:t>УКФ.3</w:t>
            </w:r>
          </w:p>
        </w:tc>
        <w:tc>
          <w:tcPr>
            <w:tcW w:w="5386" w:type="dxa"/>
          </w:tcPr>
          <w:p w:rsidR="00450379" w:rsidRDefault="00450379">
            <w:pPr>
              <w:pStyle w:val="ConsPlusNormal"/>
              <w:jc w:val="both"/>
            </w:pPr>
            <w:r>
              <w:t>Анализ потенциального воздействия планируемых изменений в конфигурации информационной системы и системы защиты персональных данных на обеспечение защиты персональных данных и согласование изменений в конфигурации информационной системы с должностным лицом (работником), ответственным за обеспечение безопасности персональных данных</w:t>
            </w:r>
          </w:p>
        </w:tc>
        <w:tc>
          <w:tcPr>
            <w:tcW w:w="624" w:type="dxa"/>
          </w:tcPr>
          <w:p w:rsidR="00450379" w:rsidRDefault="00450379">
            <w:pPr>
              <w:pStyle w:val="ConsPlusNormal"/>
              <w:jc w:val="both"/>
            </w:pPr>
          </w:p>
        </w:tc>
        <w:tc>
          <w:tcPr>
            <w:tcW w:w="624" w:type="dxa"/>
          </w:tcPr>
          <w:p w:rsidR="00450379" w:rsidRDefault="00450379">
            <w:pPr>
              <w:pStyle w:val="ConsPlusNormal"/>
              <w:jc w:val="center"/>
            </w:pPr>
            <w:r>
              <w:t>+</w:t>
            </w:r>
          </w:p>
        </w:tc>
        <w:tc>
          <w:tcPr>
            <w:tcW w:w="624" w:type="dxa"/>
          </w:tcPr>
          <w:p w:rsidR="00450379" w:rsidRDefault="00450379">
            <w:pPr>
              <w:pStyle w:val="ConsPlusNormal"/>
              <w:jc w:val="center"/>
            </w:pPr>
            <w:r>
              <w:t>+</w:t>
            </w:r>
          </w:p>
        </w:tc>
        <w:tc>
          <w:tcPr>
            <w:tcW w:w="624" w:type="dxa"/>
          </w:tcPr>
          <w:p w:rsidR="00450379" w:rsidRDefault="00450379">
            <w:pPr>
              <w:pStyle w:val="ConsPlusNormal"/>
              <w:jc w:val="center"/>
            </w:pPr>
            <w:r>
              <w:t>+</w:t>
            </w:r>
          </w:p>
        </w:tc>
      </w:tr>
      <w:tr w:rsidR="00450379">
        <w:tc>
          <w:tcPr>
            <w:tcW w:w="1757" w:type="dxa"/>
          </w:tcPr>
          <w:p w:rsidR="00450379" w:rsidRDefault="00450379">
            <w:pPr>
              <w:pStyle w:val="ConsPlusNormal"/>
              <w:jc w:val="center"/>
            </w:pPr>
            <w:r>
              <w:t>УКФ.4</w:t>
            </w:r>
          </w:p>
        </w:tc>
        <w:tc>
          <w:tcPr>
            <w:tcW w:w="5386" w:type="dxa"/>
          </w:tcPr>
          <w:p w:rsidR="00450379" w:rsidRDefault="00450379">
            <w:pPr>
              <w:pStyle w:val="ConsPlusNormal"/>
              <w:jc w:val="both"/>
            </w:pPr>
            <w:r>
              <w:t>Документирование информации (данных) об изменениях в конфигурации информационной системы и системы защиты персональных данных</w:t>
            </w:r>
          </w:p>
        </w:tc>
        <w:tc>
          <w:tcPr>
            <w:tcW w:w="624" w:type="dxa"/>
          </w:tcPr>
          <w:p w:rsidR="00450379" w:rsidRDefault="00450379">
            <w:pPr>
              <w:pStyle w:val="ConsPlusNormal"/>
              <w:jc w:val="both"/>
            </w:pPr>
          </w:p>
        </w:tc>
        <w:tc>
          <w:tcPr>
            <w:tcW w:w="624" w:type="dxa"/>
          </w:tcPr>
          <w:p w:rsidR="00450379" w:rsidRDefault="00450379">
            <w:pPr>
              <w:pStyle w:val="ConsPlusNormal"/>
              <w:jc w:val="center"/>
            </w:pPr>
            <w:r>
              <w:t>+</w:t>
            </w:r>
          </w:p>
        </w:tc>
        <w:tc>
          <w:tcPr>
            <w:tcW w:w="624" w:type="dxa"/>
          </w:tcPr>
          <w:p w:rsidR="00450379" w:rsidRDefault="00450379">
            <w:pPr>
              <w:pStyle w:val="ConsPlusNormal"/>
              <w:jc w:val="center"/>
            </w:pPr>
            <w:r>
              <w:t>+</w:t>
            </w:r>
          </w:p>
        </w:tc>
        <w:tc>
          <w:tcPr>
            <w:tcW w:w="624" w:type="dxa"/>
          </w:tcPr>
          <w:p w:rsidR="00450379" w:rsidRDefault="00450379">
            <w:pPr>
              <w:pStyle w:val="ConsPlusNormal"/>
              <w:jc w:val="center"/>
            </w:pPr>
            <w:r>
              <w:t>+</w:t>
            </w:r>
          </w:p>
        </w:tc>
      </w:tr>
    </w:tbl>
    <w:p w:rsidR="00450379" w:rsidRDefault="00450379">
      <w:pPr>
        <w:pStyle w:val="ConsPlusNormal"/>
        <w:ind w:firstLine="540"/>
        <w:jc w:val="both"/>
      </w:pPr>
    </w:p>
    <w:p w:rsidR="00450379" w:rsidRDefault="00450379">
      <w:pPr>
        <w:pStyle w:val="ConsPlusNormal"/>
        <w:ind w:firstLine="540"/>
        <w:jc w:val="both"/>
      </w:pPr>
      <w:r>
        <w:t xml:space="preserve">"+" - мера по обеспечению безопасности персональных данных включена в базовый набор мер для соответствующего уровня </w:t>
      </w:r>
      <w:r>
        <w:lastRenderedPageBreak/>
        <w:t>защищенности персональных данных.</w:t>
      </w:r>
    </w:p>
    <w:p w:rsidR="00450379" w:rsidRDefault="00450379">
      <w:pPr>
        <w:pStyle w:val="ConsPlusNormal"/>
        <w:ind w:firstLine="540"/>
        <w:jc w:val="both"/>
      </w:pPr>
      <w:r>
        <w:t>Меры по обеспечению безопасности персональных данных, не обозначенные знаком "+", применяются при адаптации базового набора мер и уточнении адаптированного базового набора мер, а также при разработке компенсирующих мер по обеспечению безопасности персональных данных.</w:t>
      </w:r>
    </w:p>
    <w:p w:rsidR="00450379" w:rsidRDefault="00450379">
      <w:pPr>
        <w:pStyle w:val="ConsPlusNormal"/>
        <w:ind w:firstLine="540"/>
        <w:jc w:val="both"/>
      </w:pPr>
    </w:p>
    <w:p w:rsidR="00450379" w:rsidRDefault="00450379">
      <w:pPr>
        <w:pStyle w:val="ConsPlusNormal"/>
        <w:ind w:firstLine="540"/>
        <w:jc w:val="both"/>
      </w:pPr>
    </w:p>
    <w:p w:rsidR="00450379" w:rsidRDefault="00450379">
      <w:pPr>
        <w:pStyle w:val="ConsPlusNormal"/>
        <w:pBdr>
          <w:top w:val="single" w:sz="6" w:space="0" w:color="auto"/>
        </w:pBdr>
        <w:spacing w:before="100" w:after="100"/>
        <w:jc w:val="both"/>
        <w:rPr>
          <w:sz w:val="2"/>
          <w:szCs w:val="2"/>
        </w:rPr>
      </w:pPr>
    </w:p>
    <w:p w:rsidR="001B4928" w:rsidRDefault="001B4928">
      <w:bookmarkStart w:id="4" w:name="_GoBack"/>
      <w:bookmarkEnd w:id="4"/>
    </w:p>
    <w:sectPr w:rsidR="001B4928" w:rsidSect="00F61FC8">
      <w:pgSz w:w="16834" w:h="11909"/>
      <w:pgMar w:top="1985" w:right="1134" w:bottom="567"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1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379"/>
    <w:rsid w:val="00003F25"/>
    <w:rsid w:val="001B4928"/>
    <w:rsid w:val="004503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EAF1B4E-CB12-4446-9888-3C99E7208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50379"/>
    <w:pPr>
      <w:widowControl w:val="0"/>
      <w:autoSpaceDE w:val="0"/>
      <w:autoSpaceDN w:val="0"/>
    </w:pPr>
    <w:rPr>
      <w:sz w:val="24"/>
    </w:rPr>
  </w:style>
  <w:style w:type="paragraph" w:customStyle="1" w:styleId="ConsPlusNonformat">
    <w:name w:val="ConsPlusNonformat"/>
    <w:rsid w:val="00450379"/>
    <w:pPr>
      <w:widowControl w:val="0"/>
      <w:autoSpaceDE w:val="0"/>
      <w:autoSpaceDN w:val="0"/>
    </w:pPr>
    <w:rPr>
      <w:rFonts w:ascii="Courier New" w:hAnsi="Courier New" w:cs="Courier New"/>
    </w:rPr>
  </w:style>
  <w:style w:type="paragraph" w:customStyle="1" w:styleId="ConsPlusTitle">
    <w:name w:val="ConsPlusTitle"/>
    <w:rsid w:val="00450379"/>
    <w:pPr>
      <w:widowControl w:val="0"/>
      <w:autoSpaceDE w:val="0"/>
      <w:autoSpaceDN w:val="0"/>
    </w:pPr>
    <w:rPr>
      <w:b/>
      <w:sz w:val="24"/>
    </w:rPr>
  </w:style>
  <w:style w:type="paragraph" w:customStyle="1" w:styleId="ConsPlusCell">
    <w:name w:val="ConsPlusCell"/>
    <w:rsid w:val="00450379"/>
    <w:pPr>
      <w:widowControl w:val="0"/>
      <w:autoSpaceDE w:val="0"/>
      <w:autoSpaceDN w:val="0"/>
    </w:pPr>
    <w:rPr>
      <w:rFonts w:ascii="Courier New" w:hAnsi="Courier New" w:cs="Courier New"/>
    </w:rPr>
  </w:style>
  <w:style w:type="paragraph" w:customStyle="1" w:styleId="ConsPlusDocList">
    <w:name w:val="ConsPlusDocList"/>
    <w:rsid w:val="00450379"/>
    <w:pPr>
      <w:widowControl w:val="0"/>
      <w:autoSpaceDE w:val="0"/>
      <w:autoSpaceDN w:val="0"/>
    </w:pPr>
    <w:rPr>
      <w:rFonts w:ascii="Courier New" w:hAnsi="Courier New" w:cs="Courier New"/>
    </w:rPr>
  </w:style>
  <w:style w:type="paragraph" w:customStyle="1" w:styleId="ConsPlusTitlePage">
    <w:name w:val="ConsPlusTitlePage"/>
    <w:rsid w:val="00450379"/>
    <w:pPr>
      <w:widowControl w:val="0"/>
      <w:autoSpaceDE w:val="0"/>
      <w:autoSpaceDN w:val="0"/>
    </w:pPr>
    <w:rPr>
      <w:rFonts w:ascii="Tahoma" w:hAnsi="Tahoma" w:cs="Tahoma"/>
    </w:rPr>
  </w:style>
  <w:style w:type="paragraph" w:customStyle="1" w:styleId="ConsPlusJurTerm">
    <w:name w:val="ConsPlusJurTerm"/>
    <w:rsid w:val="00450379"/>
    <w:pPr>
      <w:widowControl w:val="0"/>
      <w:autoSpaceDE w:val="0"/>
      <w:autoSpaceDN w:val="0"/>
    </w:pPr>
    <w:rPr>
      <w:rFonts w:ascii="Tahoma" w:hAnsi="Tahoma" w:cs="Tahoma"/>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9561AF99814167F08B43006B8468D11BE9ADD3E16791AD3741351EA77D28835F1CDAA33A82DE60874iFQ" TargetMode="External"/><Relationship Id="rId13" Type="http://schemas.openxmlformats.org/officeDocument/2006/relationships/hyperlink" Target="consultantplus://offline/ref=09561AF99814167F08B43006B8468D11BE9ED23A17761AD3741351EA77D28835F1CDAA33A82DE50074i2Q" TargetMode="External"/><Relationship Id="rId3" Type="http://schemas.openxmlformats.org/officeDocument/2006/relationships/webSettings" Target="webSettings.xml"/><Relationship Id="rId7" Type="http://schemas.openxmlformats.org/officeDocument/2006/relationships/hyperlink" Target="consultantplus://offline/ref=09561AF99814167F08B43006B8468D11B69ADC3D107B47D97C4A5DE877i0Q" TargetMode="External"/><Relationship Id="rId12" Type="http://schemas.openxmlformats.org/officeDocument/2006/relationships/hyperlink" Target="consultantplus://offline/ref=09561AF99814167F08B43006B8468D11BE95D63917761AD3741351EA77D28835F1CDAA33A82DE40574i3Q"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09561AF99814167F08B43006B8468D11BE94D43E10761AD3741351EA77D28835F1CDAA33A82DE50474i8Q" TargetMode="External"/><Relationship Id="rId11" Type="http://schemas.openxmlformats.org/officeDocument/2006/relationships/hyperlink" Target="consultantplus://offline/ref=09561AF99814167F08B43006B8468D11BE9ED23A17761AD3741351EA77D28835F1CDAA33A82DE50074i2Q" TargetMode="External"/><Relationship Id="rId5" Type="http://schemas.openxmlformats.org/officeDocument/2006/relationships/hyperlink" Target="consultantplus://offline/ref=09561AF99814167F08B43006B8468D11BE9ADD3E16791AD3741351EA77D28835F1CDAA33A82DE60874iFQ" TargetMode="External"/><Relationship Id="rId15" Type="http://schemas.openxmlformats.org/officeDocument/2006/relationships/theme" Target="theme/theme1.xml"/><Relationship Id="rId10" Type="http://schemas.openxmlformats.org/officeDocument/2006/relationships/hyperlink" Target="consultantplus://offline/ref=09561AF99814167F08B43006B8468D11B69EDC31127B47D97C4A5DE870DDD722F684A632A82DE570i3Q" TargetMode="External"/><Relationship Id="rId4" Type="http://schemas.openxmlformats.org/officeDocument/2006/relationships/hyperlink" Target="http://www.consultant.ru" TargetMode="External"/><Relationship Id="rId9" Type="http://schemas.openxmlformats.org/officeDocument/2006/relationships/hyperlink" Target="consultantplus://offline/ref=09561AF99814167F08B43006B8468D11BE9ED23A17761AD3741351EA77D28835F1CDAA33A82DE50074i2Q"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5653</Words>
  <Characters>32227</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Калашников Дмитрий Владимирович</dc:creator>
  <cp:keywords/>
  <dc:description/>
  <cp:lastModifiedBy>Калашников Дмитрий Владимирович</cp:lastModifiedBy>
  <cp:revision>1</cp:revision>
  <dcterms:created xsi:type="dcterms:W3CDTF">2016-04-25T16:34:00Z</dcterms:created>
  <dcterms:modified xsi:type="dcterms:W3CDTF">2016-04-25T16:35:00Z</dcterms:modified>
</cp:coreProperties>
</file>