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30" w:rsidRDefault="00CB3D30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CB3D30" w:rsidRDefault="00CB3D30">
      <w:pPr>
        <w:pStyle w:val="ConsPlusNormal"/>
        <w:jc w:val="right"/>
      </w:pPr>
      <w:r>
        <w:t>к приказу</w:t>
      </w:r>
    </w:p>
    <w:p w:rsidR="00CB3D30" w:rsidRDefault="00CB3D30">
      <w:pPr>
        <w:pStyle w:val="ConsPlusNormal"/>
        <w:jc w:val="right"/>
      </w:pPr>
      <w:r>
        <w:t>министерства образования</w:t>
      </w:r>
    </w:p>
    <w:p w:rsidR="00CB3D30" w:rsidRDefault="00CB3D30">
      <w:pPr>
        <w:pStyle w:val="ConsPlusNormal"/>
        <w:jc w:val="right"/>
      </w:pPr>
      <w:r>
        <w:t>и молодежной политики</w:t>
      </w:r>
    </w:p>
    <w:p w:rsidR="00CB3D30" w:rsidRDefault="00CB3D30">
      <w:pPr>
        <w:pStyle w:val="ConsPlusNormal"/>
        <w:jc w:val="right"/>
      </w:pPr>
      <w:r>
        <w:t>Ставропольского края</w:t>
      </w:r>
    </w:p>
    <w:p w:rsidR="00CB3D30" w:rsidRDefault="00CB3D30">
      <w:pPr>
        <w:pStyle w:val="ConsPlusNormal"/>
        <w:jc w:val="right"/>
      </w:pPr>
      <w:r>
        <w:t>от 17 декабря 2014 г. N 1390-пр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</w:pPr>
      <w:bookmarkStart w:id="1" w:name="P44"/>
      <w:bookmarkEnd w:id="1"/>
      <w:r>
        <w:t>ТИПОВОЙ АДМИНИСТРАТИВНЫЙ РЕГЛАМЕНТ</w:t>
      </w:r>
    </w:p>
    <w:p w:rsidR="00CB3D30" w:rsidRDefault="00CB3D30">
      <w:pPr>
        <w:pStyle w:val="ConsPlusNormal"/>
        <w:jc w:val="center"/>
      </w:pPr>
      <w:r>
        <w:t>предоставления органами местного самоуправления</w:t>
      </w:r>
    </w:p>
    <w:p w:rsidR="00CB3D30" w:rsidRDefault="00CB3D30">
      <w:pPr>
        <w:pStyle w:val="ConsPlusNormal"/>
        <w:jc w:val="center"/>
      </w:pPr>
      <w:r>
        <w:t>муниципальных районов и городских округов</w:t>
      </w:r>
    </w:p>
    <w:p w:rsidR="00CB3D30" w:rsidRDefault="00CB3D30">
      <w:pPr>
        <w:pStyle w:val="ConsPlusNormal"/>
        <w:jc w:val="center"/>
      </w:pPr>
      <w:r>
        <w:t>Ставропольского края государственной услуги "Обучение</w:t>
      </w:r>
    </w:p>
    <w:p w:rsidR="00CB3D30" w:rsidRDefault="00CB3D30">
      <w:pPr>
        <w:pStyle w:val="ConsPlusNormal"/>
        <w:jc w:val="center"/>
      </w:pPr>
      <w:r>
        <w:t>по адаптированным образовательным программам на дому</w:t>
      </w:r>
    </w:p>
    <w:p w:rsidR="00CB3D30" w:rsidRDefault="00CB3D30">
      <w:pPr>
        <w:pStyle w:val="ConsPlusNormal"/>
        <w:jc w:val="center"/>
      </w:pPr>
      <w:r>
        <w:t>детей-инвалидов, которые по состоянию здоровья не имеют</w:t>
      </w:r>
    </w:p>
    <w:p w:rsidR="00CB3D30" w:rsidRDefault="00CB3D30">
      <w:pPr>
        <w:pStyle w:val="ConsPlusNormal"/>
        <w:jc w:val="center"/>
      </w:pPr>
      <w:r>
        <w:t xml:space="preserve">возможности получать воспитание и обучение в </w:t>
      </w:r>
      <w:proofErr w:type="gramStart"/>
      <w:r>
        <w:t>государственных</w:t>
      </w:r>
      <w:proofErr w:type="gramEnd"/>
    </w:p>
    <w:p w:rsidR="00CB3D30" w:rsidRDefault="00CB3D30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Ставропольского края</w:t>
      </w:r>
    </w:p>
    <w:p w:rsidR="00CB3D30" w:rsidRDefault="00CB3D30">
      <w:pPr>
        <w:pStyle w:val="ConsPlusNormal"/>
        <w:jc w:val="center"/>
      </w:pPr>
      <w:r>
        <w:t xml:space="preserve">и муниципальных образовательных </w:t>
      </w:r>
      <w:proofErr w:type="gramStart"/>
      <w:r>
        <w:t>организациях</w:t>
      </w:r>
      <w:proofErr w:type="gramEnd"/>
      <w:r>
        <w:t>,</w:t>
      </w:r>
    </w:p>
    <w:p w:rsidR="00CB3D30" w:rsidRDefault="00CB3D30">
      <w:pPr>
        <w:pStyle w:val="ConsPlusNormal"/>
        <w:jc w:val="center"/>
      </w:pPr>
      <w:proofErr w:type="gramStart"/>
      <w:r>
        <w:t>реализующих</w:t>
      </w:r>
      <w:proofErr w:type="gramEnd"/>
      <w:r>
        <w:t xml:space="preserve"> программы дошкольного, начального общего,</w:t>
      </w:r>
    </w:p>
    <w:p w:rsidR="00CB3D30" w:rsidRDefault="00CB3D30">
      <w:pPr>
        <w:pStyle w:val="ConsPlusNormal"/>
        <w:jc w:val="center"/>
      </w:pPr>
      <w:r>
        <w:t>основного общего, среднего общего образования"</w:t>
      </w:r>
    </w:p>
    <w:p w:rsidR="00CB3D30" w:rsidRDefault="00CB3D30">
      <w:pPr>
        <w:pStyle w:val="ConsPlusNormal"/>
        <w:jc w:val="center"/>
      </w:pPr>
    </w:p>
    <w:p w:rsidR="00CB3D30" w:rsidRDefault="00CB3D30">
      <w:pPr>
        <w:pStyle w:val="ConsPlusNormal"/>
        <w:jc w:val="center"/>
      </w:pPr>
      <w:r>
        <w:t>Список изменяющих документов</w:t>
      </w:r>
    </w:p>
    <w:p w:rsidR="00CB3D30" w:rsidRDefault="00CB3D30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CB3D30" w:rsidRDefault="00CB3D30">
      <w:pPr>
        <w:pStyle w:val="ConsPlusNormal"/>
        <w:jc w:val="center"/>
      </w:pPr>
      <w:r>
        <w:t>от 28.06.2016 N 802-пр)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I. Общие положения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D30" w:rsidRDefault="00CB3D30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28.06.2016 N 802-пр по тексту типового административного регламента исключены положения, предусматривающие предоставление государственной услуги в многофункциональных центрах предоставления государственных и муниципальных услуг в Ставропольском крае.</w:t>
      </w:r>
    </w:p>
    <w:p w:rsidR="00CB3D30" w:rsidRDefault="00CB3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1.1. </w:t>
      </w:r>
      <w:proofErr w:type="gramStart"/>
      <w:r>
        <w:t>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"Обучение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 (далее соответственно - регламент, орган местного</w:t>
      </w:r>
      <w:proofErr w:type="gramEnd"/>
      <w:r>
        <w:t xml:space="preserve"> самоуправления, 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</w:t>
      </w:r>
      <w:r>
        <w:lastRenderedPageBreak/>
        <w:t xml:space="preserve">(административных процедур) предоставления государственной услуги, а также формы </w:t>
      </w:r>
      <w:proofErr w:type="gramStart"/>
      <w:r>
        <w:t>контроля за</w:t>
      </w:r>
      <w:proofErr w:type="gramEnd"/>
      <w:r>
        <w:t xml:space="preserve"> исполнением настоящего регламента и досудебный (внесудебный) порядок обжалования решений (действий) органов местного самоуправления и их должностных лиц.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1.2. Заявителем является один из родителей (законных представителей) ребенка в возрасте от 2 месяцев до 18 лет.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"___" до "___" часов;</w:t>
      </w:r>
      <w:proofErr w:type="gramEnd"/>
      <w:r>
        <w:t xml:space="preserve"> обеденный перерыв: </w:t>
      </w:r>
      <w:proofErr w:type="gramStart"/>
      <w:r>
        <w:t>с</w:t>
      </w:r>
      <w:proofErr w:type="gramEnd"/>
      <w:r>
        <w:t xml:space="preserve"> "___" до "___" часов);</w:t>
      </w:r>
    </w:p>
    <w:p w:rsidR="00CB3D30" w:rsidRDefault="00CB3D30">
      <w:pPr>
        <w:pStyle w:val="ConsPlusNormal"/>
        <w:ind w:firstLine="540"/>
        <w:jc w:val="both"/>
      </w:pPr>
      <w:r>
        <w:t>посредством размещения утвержденного органом местного самоуправления регламента в здании органа местного самоуправления на стенде;</w:t>
      </w:r>
    </w:p>
    <w:p w:rsidR="00CB3D30" w:rsidRDefault="00CB3D30">
      <w:pPr>
        <w:pStyle w:val="ConsPlusNormal"/>
        <w:ind w:firstLine="540"/>
        <w:jc w:val="both"/>
      </w:pPr>
      <w:r>
        <w:t>с использованием средств телефонной связи, а также при устном и письменном обращении;</w:t>
      </w:r>
    </w:p>
    <w:p w:rsidR="00CB3D30" w:rsidRDefault="00CB3D30">
      <w:pPr>
        <w:pStyle w:val="ConsPlusNormal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Адрес: (наименование органа местного самоуправления, предоставляющего государственную услугу); адрес федеральной государственной информационной системы "Единый портал государственных и муниципальных услуг (функций)": www.gosuslugi.ru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края: https://26gosuslugi.ru/portal26.</w:t>
      </w:r>
      <w:proofErr w:type="gramEnd"/>
    </w:p>
    <w:p w:rsidR="00CB3D30" w:rsidRDefault="00CB3D3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28.06.2016 N 802-пр)</w:t>
      </w:r>
    </w:p>
    <w:p w:rsidR="00CB3D30" w:rsidRDefault="00CB3D30">
      <w:pPr>
        <w:pStyle w:val="ConsPlusNormal"/>
        <w:ind w:firstLine="540"/>
        <w:jc w:val="both"/>
      </w:pPr>
      <w:r>
        <w:t>Телефоны для справок: (телефон органа местного самоуправления, факс органа местного самоуправления).</w:t>
      </w:r>
    </w:p>
    <w:p w:rsidR="00CB3D30" w:rsidRDefault="00CB3D30">
      <w:pPr>
        <w:pStyle w:val="ConsPlusNormal"/>
        <w:ind w:firstLine="540"/>
        <w:jc w:val="both"/>
      </w:pPr>
      <w:r>
        <w:t>Официальный сайт органа местного самоуправления в сети Интернет: (адрес сайта).</w:t>
      </w:r>
    </w:p>
    <w:p w:rsidR="00CB3D30" w:rsidRDefault="00CB3D30">
      <w:pPr>
        <w:pStyle w:val="ConsPlusNormal"/>
        <w:ind w:firstLine="540"/>
        <w:jc w:val="both"/>
      </w:pPr>
      <w:r>
        <w:t>Адрес электронной почты: (адрес почты).</w:t>
      </w:r>
    </w:p>
    <w:p w:rsidR="00CB3D30" w:rsidRDefault="00CB3D30">
      <w:pPr>
        <w:pStyle w:val="ConsPlusNormal"/>
        <w:ind w:firstLine="540"/>
        <w:jc w:val="both"/>
      </w:pPr>
      <w:r>
        <w:t xml:space="preserve">Сведения о местонахождении, графике работы многофункциональных центров предоставления государственных и муниципальных услуг </w:t>
      </w:r>
      <w:r>
        <w:lastRenderedPageBreak/>
        <w:t>приводятся в приложении N 1 к регламенту.</w:t>
      </w:r>
    </w:p>
    <w:p w:rsidR="00CB3D30" w:rsidRDefault="00CB3D30">
      <w:pPr>
        <w:pStyle w:val="ConsPlusNormal"/>
        <w:ind w:firstLine="540"/>
        <w:jc w:val="both"/>
      </w:pPr>
      <w:r>
        <w:t>1.3.1. Порядок получения консультаций по процедуре предоставления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>1.3.1.1.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B3D30" w:rsidRDefault="00CB3D30">
      <w:pPr>
        <w:pStyle w:val="ConsPlusNormal"/>
        <w:ind w:firstLine="540"/>
        <w:jc w:val="both"/>
      </w:pPr>
      <w:r>
        <w:t>1.3.1.2. 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должностное лицо), при обращении заявителей лично или по телефону.</w:t>
      </w:r>
    </w:p>
    <w:p w:rsidR="00CB3D30" w:rsidRDefault="00CB3D30">
      <w:pPr>
        <w:pStyle w:val="ConsPlusNormal"/>
        <w:ind w:firstLine="540"/>
        <w:jc w:val="both"/>
      </w:pPr>
      <w:r>
        <w:t>1.3.1.3. Индивидуальное письменное информирование по процедуре предоставления государственной услуги осуществляется должностными лицами,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CB3D30" w:rsidRDefault="00CB3D30">
      <w:pPr>
        <w:pStyle w:val="ConsPlusNormal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CB3D30" w:rsidRDefault="00CB3D30">
      <w:pPr>
        <w:pStyle w:val="ConsPlusNormal"/>
        <w:ind w:firstLine="540"/>
        <w:jc w:val="both"/>
      </w:pPr>
      <w:r>
        <w:t>1.3.1.4.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CB3D30" w:rsidRDefault="00CB3D30">
      <w:pPr>
        <w:pStyle w:val="ConsPlusNormal"/>
        <w:ind w:firstLine="540"/>
        <w:jc w:val="both"/>
      </w:pPr>
      <w:r>
        <w:t>1.3.1.5.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ind w:firstLine="540"/>
        <w:jc w:val="both"/>
        <w:outlineLvl w:val="2"/>
      </w:pPr>
      <w:r>
        <w:t>2.1. Наименование государственной услуги: "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образования".</w:t>
      </w:r>
    </w:p>
    <w:p w:rsidR="00CB3D30" w:rsidRDefault="00CB3D30">
      <w:pPr>
        <w:pStyle w:val="ConsPlusNonformat"/>
        <w:jc w:val="both"/>
      </w:pPr>
      <w:r>
        <w:t xml:space="preserve">    2.2.  Организация  предоставления государственной услуги обеспечивается</w:t>
      </w:r>
    </w:p>
    <w:p w:rsidR="00CB3D30" w:rsidRDefault="00CB3D30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B3D30" w:rsidRDefault="00CB3D30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органа управления образованием администрации</w:t>
      </w:r>
      <w:proofErr w:type="gramEnd"/>
    </w:p>
    <w:p w:rsidR="00CB3D30" w:rsidRDefault="00CB3D30">
      <w:pPr>
        <w:pStyle w:val="ConsPlusNonformat"/>
        <w:jc w:val="both"/>
      </w:pPr>
      <w:r>
        <w:t xml:space="preserve">              муниципального района (городского округа") края)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Органы местного самоуправления,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</w:t>
      </w:r>
      <w:r>
        <w:lastRenderedPageBreak/>
        <w:t xml:space="preserve">самоуправления, организации, за исключением получения услуг, включенных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Ставропольского края.</w:t>
      </w:r>
      <w:proofErr w:type="gramEnd"/>
      <w:r>
        <w:t xml:space="preserve"> В предоставлении государственной услуги участвуют образовательные организации.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2.3. Описание результата предоставления услуги</w:t>
      </w:r>
    </w:p>
    <w:p w:rsidR="00CB3D30" w:rsidRDefault="00CB3D30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CB3D30" w:rsidRDefault="00CB3D30">
      <w:pPr>
        <w:pStyle w:val="ConsPlusNormal"/>
        <w:ind w:firstLine="540"/>
        <w:jc w:val="both"/>
      </w:pPr>
      <w:r>
        <w:t>зачисление ребенка-инвалида в образовательную организацию на воспитание и обучение на дому;</w:t>
      </w:r>
    </w:p>
    <w:p w:rsidR="00CB3D30" w:rsidRDefault="00CB3D30">
      <w:pPr>
        <w:pStyle w:val="ConsPlusNormal"/>
        <w:ind w:firstLine="540"/>
        <w:jc w:val="both"/>
      </w:pPr>
      <w:r>
        <w:t>отказ в зачислении ребенка-инвалида в образовательную организацию на воспитание и обучение на дому.</w:t>
      </w:r>
    </w:p>
    <w:p w:rsidR="00CB3D30" w:rsidRDefault="00CB3D30">
      <w:pPr>
        <w:pStyle w:val="ConsPlusNormal"/>
        <w:ind w:firstLine="540"/>
        <w:jc w:val="both"/>
      </w:pPr>
      <w:r>
        <w:t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заявителю компенсации затрат на эти цели либо отказ в ее предоставлении с направлением заявителю уведомления с указанием причи</w:t>
      </w:r>
      <w:proofErr w:type="gramStart"/>
      <w:r>
        <w:t>н(</w:t>
      </w:r>
      <w:proofErr w:type="gramEnd"/>
      <w:r>
        <w:t>ы) отказа.</w:t>
      </w:r>
    </w:p>
    <w:p w:rsidR="00CB3D30" w:rsidRDefault="00CB3D3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28.06.2016 N 802-пр)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2.4. Срок предоставления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 xml:space="preserve">Государственная услуга предоставляется в течение 15 рабочих дней со дня регистрации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("Собрание законодательства Российской Федерации", 31.12.2012, N 53 (ч. 1), 7598);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CB3D30" w:rsidRDefault="00CB3D30">
      <w:pPr>
        <w:pStyle w:val="ConsPlusNormal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("Собрание законодательства Российской Федерации", 18.10.1999, N 42, ст. 5005);</w:t>
      </w:r>
    </w:p>
    <w:p w:rsidR="00CB3D30" w:rsidRDefault="00CB3D30">
      <w:pPr>
        <w:pStyle w:val="ConsPlusNormal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("Собрание законодательства РФ", 27.11.1995, N 48, ст. 4563);</w:t>
      </w:r>
    </w:p>
    <w:p w:rsidR="00CB3D30" w:rsidRDefault="00CB3D30">
      <w:pPr>
        <w:pStyle w:val="ConsPlusNormal"/>
        <w:ind w:firstLine="540"/>
        <w:jc w:val="both"/>
      </w:pPr>
      <w:r>
        <w:t xml:space="preserve">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30.07.2010, N 168, "Собрание законодательства РФ", 02.08.2010, N </w:t>
      </w:r>
      <w:r>
        <w:lastRenderedPageBreak/>
        <w:t>31, ст. 4179);</w:t>
      </w:r>
    </w:p>
    <w:p w:rsidR="00CB3D30" w:rsidRDefault="00CB3D30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CB3D30" w:rsidRDefault="00CB3D30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Закон</w:t>
        </w:r>
      </w:hyperlink>
      <w:r>
        <w:t xml:space="preserve"> Ставропольского края от 02 марта 2005 г. N 12-кз "О местном самоуправлении в Ставропольском крае" ("Сборник законов и других правовых актов Ставропольского края", 30.03.2005, N 6, ст. 4346);</w:t>
      </w:r>
    </w:p>
    <w:p w:rsidR="00CB3D30" w:rsidRDefault="00CB3D30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Закон</w:t>
        </w:r>
      </w:hyperlink>
      <w:r>
        <w:t xml:space="preserve"> Ставропольского края от 30 июля 2013 г. N 72-кз "Об образовании" ("Сборник законов и других правовых актов Ставропольского края", 25.10.2013, N 54, ст. 10539);</w:t>
      </w:r>
    </w:p>
    <w:p w:rsidR="00CB3D30" w:rsidRDefault="00CB3D30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Ставропольского края от 08 июля 2010 г. N 57-кз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дому" ("Сборник законов и других правовых актов Ставропольского края", 15.08.2010, N 13, ст. 8809);</w:t>
      </w:r>
    </w:p>
    <w:p w:rsidR="00CB3D30" w:rsidRDefault="00CB3D3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18 марта 2009 г. N 84-п "О порядке воспитания и обучения детей-инвалидов на дому и расчета размера компенсации затрат родителей (законных представителей) на эти цели" ("Сборник законов и других правовых актов Ставропольского края", 30.06.2009, N 16, ст. 8341);</w:t>
      </w:r>
    </w:p>
    <w:p w:rsidR="00CB3D30" w:rsidRDefault="00CB3D30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</w:t>
      </w:r>
      <w:proofErr w:type="gramStart"/>
      <w:r>
        <w:t>Ставропольская</w:t>
      </w:r>
      <w:proofErr w:type="gramEnd"/>
      <w:r>
        <w:t xml:space="preserve"> правда", N 330-331, 07.12.2013);</w:t>
      </w:r>
    </w:p>
    <w:p w:rsidR="00CB3D30" w:rsidRDefault="00CB3D30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Ставропольского края от 27 декабря 2013 г. N 1379-пр "Об утверждении Порядка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организациях".</w:t>
      </w:r>
      <w:proofErr w:type="gramEnd"/>
    </w:p>
    <w:p w:rsidR="00CB3D30" w:rsidRDefault="00CB3D30">
      <w:pPr>
        <w:pStyle w:val="ConsPlusNormal"/>
        <w:ind w:firstLine="540"/>
        <w:jc w:val="both"/>
        <w:outlineLvl w:val="2"/>
      </w:pPr>
      <w:bookmarkStart w:id="2" w:name="P116"/>
      <w:bookmarkEnd w:id="2"/>
      <w:r>
        <w:t xml:space="preserve">2.6. </w:t>
      </w:r>
      <w:proofErr w:type="gramStart"/>
      <w: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</w:t>
      </w:r>
      <w:r>
        <w:lastRenderedPageBreak/>
        <w:t>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</w:t>
      </w:r>
      <w:proofErr w:type="gramEnd"/>
      <w:r>
        <w:t xml:space="preserve"> с предоставлением услуги, приводятся в </w:t>
      </w:r>
      <w:hyperlink w:anchor="P395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регламенту)</w:t>
      </w:r>
    </w:p>
    <w:p w:rsidR="00CB3D30" w:rsidRDefault="00CB3D30">
      <w:pPr>
        <w:pStyle w:val="ConsPlusNormal"/>
        <w:ind w:firstLine="540"/>
        <w:jc w:val="both"/>
      </w:pPr>
      <w:r>
        <w:t>Родителями (законными представителями) в органы управления образованием представляются лично следующие документы:</w:t>
      </w:r>
    </w:p>
    <w:p w:rsidR="00CB3D30" w:rsidRDefault="00CB3D30">
      <w:pPr>
        <w:pStyle w:val="ConsPlusNormal"/>
        <w:ind w:firstLine="540"/>
        <w:jc w:val="both"/>
      </w:pPr>
      <w:r>
        <w:t>- заявление одного из родителей (законных представителей) об осуществлении воспитания и обучения ребенка-инвалида на дому;</w:t>
      </w:r>
    </w:p>
    <w:p w:rsidR="00CB3D30" w:rsidRDefault="00CB3D30">
      <w:pPr>
        <w:pStyle w:val="ConsPlusNormal"/>
        <w:ind w:firstLine="540"/>
        <w:jc w:val="both"/>
      </w:pPr>
      <w:r>
        <w:t>- свидетельство о рождении ребенка (подлинник и копия);</w:t>
      </w:r>
    </w:p>
    <w:p w:rsidR="00CB3D30" w:rsidRDefault="00CB3D30">
      <w:pPr>
        <w:pStyle w:val="ConsPlusNormal"/>
        <w:ind w:firstLine="540"/>
        <w:jc w:val="both"/>
      </w:pPr>
      <w:r>
        <w:t>- паспорт одного из родителей (законных представителей) (подлинник и копия);</w:t>
      </w:r>
    </w:p>
    <w:p w:rsidR="00CB3D30" w:rsidRDefault="00CB3D30">
      <w:pPr>
        <w:pStyle w:val="ConsPlusNormal"/>
        <w:ind w:firstLine="540"/>
        <w:jc w:val="both"/>
      </w:pPr>
      <w:r>
        <w:t>- заключение медицинской организации Ставропольского края (подлинник и копия);</w:t>
      </w:r>
    </w:p>
    <w:p w:rsidR="00CB3D30" w:rsidRDefault="00CB3D30">
      <w:pPr>
        <w:pStyle w:val="ConsPlusNormal"/>
        <w:ind w:firstLine="540"/>
        <w:jc w:val="both"/>
      </w:pPr>
      <w:r>
        <w:t>- индивидуальная программа реабилитации ребенка-инвалида (подлинник и копия).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услуги, и которые заявитель вправе представить, а также способы их получения заявителями, в том числе в электронной форме</w:t>
      </w:r>
      <w:proofErr w:type="gramEnd"/>
      <w:r>
        <w:t>, порядок их представления.</w:t>
      </w:r>
    </w:p>
    <w:p w:rsidR="00CB3D30" w:rsidRDefault="00CB3D30">
      <w:pPr>
        <w:pStyle w:val="ConsPlusNormal"/>
        <w:ind w:firstLine="540"/>
        <w:jc w:val="both"/>
      </w:pPr>
      <w:r>
        <w:t>Не имеется.</w:t>
      </w:r>
    </w:p>
    <w:p w:rsidR="00CB3D30" w:rsidRDefault="00CB3D30">
      <w:pPr>
        <w:pStyle w:val="ConsPlusNormal"/>
        <w:ind w:firstLine="540"/>
        <w:jc w:val="both"/>
      </w:pPr>
      <w:r>
        <w:t>Органы местного самоуправления не вправе требовать от заявителя:</w:t>
      </w:r>
    </w:p>
    <w:p w:rsidR="00CB3D30" w:rsidRDefault="00CB3D30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color w:val="0000FF"/>
          </w:rPr>
          <w:t>части 6 статьи 7</w:t>
        </w:r>
        <w:proofErr w:type="gramEnd"/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CB3D30" w:rsidRDefault="00CB3D30">
      <w:pPr>
        <w:pStyle w:val="ConsPlusNormal"/>
        <w:ind w:firstLine="540"/>
        <w:jc w:val="both"/>
        <w:outlineLvl w:val="2"/>
      </w:pPr>
      <w:bookmarkStart w:id="3" w:name="P128"/>
      <w:bookmarkEnd w:id="3"/>
      <w:r>
        <w:t>2.8. Исчерпывающий перечень оснований для отказа в приеме документов, необходимых для предоставления услуги</w:t>
      </w:r>
    </w:p>
    <w:p w:rsidR="00CB3D30" w:rsidRDefault="00CB3D30">
      <w:pPr>
        <w:pStyle w:val="ConsPlusNormal"/>
        <w:ind w:firstLine="540"/>
        <w:jc w:val="both"/>
      </w:pPr>
      <w:r>
        <w:t>Основанием для отказа в приеме документов должностными лицами для получения услуги является:</w:t>
      </w:r>
    </w:p>
    <w:p w:rsidR="00CB3D30" w:rsidRDefault="00CB3D30">
      <w:pPr>
        <w:pStyle w:val="ConsPlusNormal"/>
        <w:ind w:firstLine="540"/>
        <w:jc w:val="both"/>
      </w:pPr>
      <w:r>
        <w:lastRenderedPageBreak/>
        <w:t>- представление документов, оформленных ненадлежащим образом;</w:t>
      </w:r>
    </w:p>
    <w:p w:rsidR="00CB3D30" w:rsidRDefault="00CB3D30">
      <w:pPr>
        <w:pStyle w:val="ConsPlusNormal"/>
        <w:ind w:firstLine="540"/>
        <w:jc w:val="both"/>
      </w:pPr>
      <w:r>
        <w:t xml:space="preserve">- отсутствие у заявителя документов, установленных </w:t>
      </w:r>
      <w:hyperlink w:anchor="P116" w:history="1">
        <w:r>
          <w:rPr>
            <w:color w:val="0000FF"/>
          </w:rPr>
          <w:t>п. 2.6</w:t>
        </w:r>
      </w:hyperlink>
      <w:r>
        <w:t xml:space="preserve"> регламента;</w:t>
      </w:r>
    </w:p>
    <w:p w:rsidR="00CB3D30" w:rsidRDefault="00CB3D30">
      <w:pPr>
        <w:pStyle w:val="ConsPlusNormal"/>
        <w:ind w:firstLine="540"/>
        <w:jc w:val="both"/>
      </w:pPr>
      <w:r>
        <w:t>- отсутствие оформленного в установленном порядке документа, удостоверяющего полномочия представителя заявителя.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2.9. Исчерпывающий перечень оснований для приостановления или отказа в предоставлении услуги</w:t>
      </w:r>
    </w:p>
    <w:p w:rsidR="00CB3D30" w:rsidRDefault="00CB3D30">
      <w:pPr>
        <w:pStyle w:val="ConsPlusNormal"/>
        <w:ind w:firstLine="540"/>
        <w:jc w:val="both"/>
      </w:pPr>
      <w:r>
        <w:t>Основанием для отказа в предоставлении услуги должностными лицами является:</w:t>
      </w:r>
    </w:p>
    <w:p w:rsidR="00CB3D30" w:rsidRDefault="00CB3D30">
      <w:pPr>
        <w:pStyle w:val="ConsPlusNormal"/>
        <w:ind w:firstLine="540"/>
        <w:jc w:val="both"/>
      </w:pPr>
      <w:r>
        <w:t>- истечение срока инвалидности, установленного в представленных документах;</w:t>
      </w:r>
    </w:p>
    <w:p w:rsidR="00CB3D30" w:rsidRDefault="00CB3D30">
      <w:pPr>
        <w:pStyle w:val="ConsPlusNormal"/>
        <w:ind w:firstLine="540"/>
        <w:jc w:val="both"/>
      </w:pPr>
      <w:r>
        <w:t xml:space="preserve">- отсутствие в индивидуальной программе </w:t>
      </w:r>
      <w:proofErr w:type="gramStart"/>
      <w:r>
        <w:t>реабилитации ребенка-инвалида подтверждения необходимости индивидуального обучения ребенка-инвалида</w:t>
      </w:r>
      <w:proofErr w:type="gramEnd"/>
      <w:r>
        <w:t xml:space="preserve"> на дому;</w:t>
      </w:r>
    </w:p>
    <w:p w:rsidR="00CB3D30" w:rsidRDefault="00CB3D30">
      <w:pPr>
        <w:pStyle w:val="ConsPlusNormal"/>
        <w:ind w:firstLine="540"/>
        <w:jc w:val="both"/>
      </w:pPr>
      <w:r>
        <w:t>- представление документов, содержащих недостоверные сведения. Основания для приостановления государственной услуги отсутствуют.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услуги, отсутствует.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2.11. Государственная пошлина или иная плата за предоставление услуги не установлена.</w:t>
      </w:r>
    </w:p>
    <w:p w:rsidR="00CB3D30" w:rsidRDefault="00CB3D30">
      <w:pPr>
        <w:pStyle w:val="ConsPlusNormal"/>
        <w:ind w:firstLine="540"/>
        <w:jc w:val="both"/>
      </w:pPr>
      <w:r>
        <w:t>Услуга предоставляется на безвозмездной основе.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</w:p>
    <w:p w:rsidR="00CB3D30" w:rsidRDefault="00CB3D30">
      <w:pPr>
        <w:pStyle w:val="ConsPlusNormal"/>
        <w:ind w:firstLine="540"/>
        <w:jc w:val="both"/>
      </w:pPr>
      <w:r>
        <w:t>Нет.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услуг, при подаче запроса о предоставлении услуги в орган управления образованием не может быть более 15 минут.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форме, в органе управления образованием, не может быть более 15 минут.</w:t>
      </w:r>
    </w:p>
    <w:p w:rsidR="00CB3D30" w:rsidRDefault="00CB3D30">
      <w:pPr>
        <w:pStyle w:val="ConsPlusNormal"/>
        <w:ind w:firstLine="540"/>
        <w:jc w:val="both"/>
      </w:pPr>
      <w:r>
        <w:t>Заявление о предоставлении государственной услуги, поступившее от заявителя, регистрируется должностным лицом в день поступления в соответствующих журналах.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2.15. Требования к помещениям, в которых предоставляется государственная услуга, к месту ожидания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CB3D30" w:rsidRDefault="00CB3D30">
      <w:pPr>
        <w:pStyle w:val="ConsPlusNormal"/>
        <w:ind w:firstLine="540"/>
        <w:jc w:val="both"/>
      </w:pPr>
      <w:r>
        <w:lastRenderedPageBreak/>
        <w:t>2.15.1. Требования к помещениям, в которых предоставляется государственная услуга:</w:t>
      </w:r>
    </w:p>
    <w:p w:rsidR="00CB3D30" w:rsidRDefault="00CB3D30">
      <w:pPr>
        <w:pStyle w:val="ConsPlusNormal"/>
        <w:ind w:firstLine="540"/>
        <w:jc w:val="both"/>
      </w:pPr>
      <w: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CB3D30" w:rsidRDefault="00CB3D30">
      <w:pPr>
        <w:pStyle w:val="ConsPlusNormal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CB3D30" w:rsidRDefault="00CB3D30">
      <w:pPr>
        <w:pStyle w:val="ConsPlusNormal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CB3D30" w:rsidRDefault="00CB3D30">
      <w:pPr>
        <w:pStyle w:val="ConsPlusNormal"/>
        <w:ind w:firstLine="540"/>
        <w:jc w:val="both"/>
      </w:pPr>
      <w: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CB3D30" w:rsidRDefault="00CB3D30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CB3D30" w:rsidRDefault="00CB3D30">
      <w:pPr>
        <w:pStyle w:val="ConsPlusNormal"/>
        <w:ind w:firstLine="540"/>
        <w:jc w:val="both"/>
      </w:pPr>
      <w: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B3D30" w:rsidRDefault="00CB3D30">
      <w:pPr>
        <w:pStyle w:val="ConsPlusNormal"/>
        <w:ind w:firstLine="540"/>
        <w:jc w:val="both"/>
      </w:pPr>
      <w:r>
        <w:t>2.15.2. Требования к местам проведения личного приема заявителей: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  <w:proofErr w:type="gramEnd"/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2) специалисты, осуществляющие прием, обеспечиваются личным нагрудным </w:t>
      </w:r>
      <w:proofErr w:type="spellStart"/>
      <w:r>
        <w:t>бейджем</w:t>
      </w:r>
      <w:proofErr w:type="spellEnd"/>
      <w: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CB3D30" w:rsidRDefault="00CB3D30">
      <w:pPr>
        <w:pStyle w:val="ConsPlusNormal"/>
        <w:jc w:val="both"/>
      </w:pPr>
      <w:r>
        <w:t xml:space="preserve">(п. 2.15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28.06.2016 N 802-пр)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</w:t>
      </w:r>
      <w:r>
        <w:lastRenderedPageBreak/>
        <w:t>предоставлении государственной услуги и их продолжительность, возможность получения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CB3D30" w:rsidRDefault="00CB3D30">
      <w:pPr>
        <w:pStyle w:val="ConsPlusNormal"/>
        <w:ind w:firstLine="540"/>
        <w:jc w:val="both"/>
      </w:pPr>
      <w:r>
        <w:t>2.16.1. Показателем доступности при предоставлении государственной услуги являются:</w:t>
      </w:r>
    </w:p>
    <w:p w:rsidR="00CB3D30" w:rsidRDefault="00CB3D30">
      <w:pPr>
        <w:pStyle w:val="ConsPlusNormal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CB3D30" w:rsidRDefault="00CB3D30">
      <w:pPr>
        <w:pStyle w:val="ConsPlusNormal"/>
        <w:ind w:firstLine="540"/>
        <w:jc w:val="both"/>
      </w:pPr>
      <w: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CB3D30" w:rsidRDefault="00CB3D30">
      <w:pPr>
        <w:pStyle w:val="ConsPlusNormal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B3D30" w:rsidRDefault="00CB3D30">
      <w:pPr>
        <w:pStyle w:val="ConsPlusNormal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CB3D30" w:rsidRDefault="00CB3D30">
      <w:pPr>
        <w:pStyle w:val="ConsPlusNormal"/>
        <w:ind w:firstLine="540"/>
        <w:jc w:val="both"/>
      </w:pPr>
      <w:r>
        <w:t>- возможность обращения за получением государственной услуги в многофункциональный центр.</w:t>
      </w:r>
    </w:p>
    <w:p w:rsidR="00CB3D30" w:rsidRDefault="00CB3D30">
      <w:pPr>
        <w:pStyle w:val="ConsPlusNormal"/>
        <w:ind w:firstLine="540"/>
        <w:jc w:val="both"/>
      </w:pPr>
      <w:r>
        <w:t>2.16.2. Показателями качества предоставления государственной услуги являются:</w:t>
      </w:r>
    </w:p>
    <w:p w:rsidR="00CB3D30" w:rsidRDefault="00CB3D30">
      <w:pPr>
        <w:pStyle w:val="ConsPlusNormal"/>
        <w:ind w:firstLine="540"/>
        <w:jc w:val="both"/>
      </w:pPr>
      <w:r>
        <w:t>1) 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CB3D30" w:rsidRDefault="00CB3D30">
      <w:pPr>
        <w:pStyle w:val="ConsPlusNormal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CB3D30" w:rsidRDefault="00CB3D30">
      <w:pPr>
        <w:pStyle w:val="ConsPlusNormal"/>
        <w:ind w:firstLine="540"/>
        <w:jc w:val="both"/>
      </w:pPr>
      <w:r>
        <w:t>2.16.3.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CB3D30" w:rsidRDefault="00CB3D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28.06.2016 N 802-пр)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При предоставлении государственной услуги обеспечивается возможность заявителя с использованием информационно-</w:t>
      </w:r>
      <w:r>
        <w:lastRenderedPageBreak/>
        <w:t>телекоммуникационной сети "Интернет" через официальный сайт органа местного самоуправления (указать адрес),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</w:t>
      </w:r>
      <w:proofErr w:type="gramEnd"/>
      <w:r>
        <w:t xml:space="preserve"> края" (www.26gosuslugi.ru).</w:t>
      </w:r>
    </w:p>
    <w:p w:rsidR="00CB3D30" w:rsidRDefault="00CB3D30">
      <w:pPr>
        <w:pStyle w:val="ConsPlusNormal"/>
        <w:ind w:firstLine="540"/>
        <w:jc w:val="both"/>
      </w:pPr>
      <w: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CB3D30" w:rsidRDefault="00CB3D30">
      <w:pPr>
        <w:pStyle w:val="ConsPlusNormal"/>
        <w:ind w:firstLine="540"/>
        <w:jc w:val="both"/>
      </w:pPr>
      <w:r>
        <w:t>Предоставление заявителям государственной услуги может быть организовано в многофункциональных центрах предоставления государственных и муниципальных услуг по принципу "одного окна"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CB3D30" w:rsidRDefault="00CB3D30">
      <w:pPr>
        <w:pStyle w:val="ConsPlusNormal"/>
        <w:ind w:firstLine="540"/>
        <w:jc w:val="both"/>
      </w:pPr>
      <w:r>
        <w:t>При предоставлении государственных услуг в многофункциональных центрах предоставления государственных и муниципальных услуг специалистами многофункциональных центров могут быть в соответствии с настоящим Административным регламентом осуществляться следующие функции:</w:t>
      </w:r>
    </w:p>
    <w:p w:rsidR="00CB3D30" w:rsidRDefault="00CB3D30">
      <w:pPr>
        <w:pStyle w:val="ConsPlusNormal"/>
        <w:ind w:firstLine="540"/>
        <w:jc w:val="both"/>
      </w:pPr>
      <w:r>
        <w:t>информирование и консультирование заявителей по вопросу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>прием запроса и документов в соответствии с настоящим административным регламентом и передача их в организации для исполнения.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CB3D30" w:rsidRDefault="00CB3D30">
      <w:pPr>
        <w:pStyle w:val="ConsPlusNormal"/>
        <w:jc w:val="center"/>
      </w:pPr>
      <w:r>
        <w:t>административных процедур, требования к порядку</w:t>
      </w:r>
    </w:p>
    <w:p w:rsidR="00CB3D30" w:rsidRDefault="00CB3D30">
      <w:pPr>
        <w:pStyle w:val="ConsPlusNormal"/>
        <w:jc w:val="center"/>
      </w:pPr>
      <w:r>
        <w:t>их выполнения, в том числе особенности выполнения</w:t>
      </w:r>
    </w:p>
    <w:p w:rsidR="00CB3D30" w:rsidRDefault="00CB3D30">
      <w:pPr>
        <w:pStyle w:val="ConsPlusNormal"/>
        <w:jc w:val="center"/>
      </w:pPr>
      <w:r>
        <w:t>административных процедур в электронной форме,</w:t>
      </w:r>
    </w:p>
    <w:p w:rsidR="00CB3D30" w:rsidRDefault="00CB3D30">
      <w:pPr>
        <w:pStyle w:val="ConsPlusNormal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CB3D30" w:rsidRDefault="00CB3D30">
      <w:pPr>
        <w:pStyle w:val="ConsPlusNormal"/>
        <w:jc w:val="center"/>
      </w:pPr>
      <w:r>
        <w:t>процедур в многофункциональных центрах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ind w:firstLine="540"/>
        <w:jc w:val="both"/>
        <w:outlineLvl w:val="2"/>
      </w:pPr>
      <w:r>
        <w:t>3.1. Предоставление административной процедуры состоит из следующих административных процедур:</w:t>
      </w:r>
    </w:p>
    <w:p w:rsidR="00CB3D30" w:rsidRDefault="00CB3D30">
      <w:pPr>
        <w:pStyle w:val="ConsPlusNormal"/>
        <w:ind w:firstLine="540"/>
        <w:jc w:val="both"/>
      </w:pPr>
      <w:r>
        <w:t xml:space="preserve">прием и регистрация заявления и документов, необходимых для </w:t>
      </w:r>
      <w:r>
        <w:lastRenderedPageBreak/>
        <w:t>предоставления услуги;</w:t>
      </w:r>
    </w:p>
    <w:p w:rsidR="00CB3D30" w:rsidRDefault="00CB3D30">
      <w:pPr>
        <w:pStyle w:val="ConsPlusNormal"/>
        <w:ind w:firstLine="540"/>
        <w:jc w:val="both"/>
      </w:pPr>
      <w:r>
        <w:t>принятие решения о возможности (невозможности)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>уведомление заявителя о принятом решении.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3.2. Описание административных процедур.</w:t>
      </w:r>
    </w:p>
    <w:p w:rsidR="00CB3D30" w:rsidRDefault="00CB3D30">
      <w:pPr>
        <w:pStyle w:val="ConsPlusNormal"/>
        <w:ind w:firstLine="540"/>
        <w:jc w:val="both"/>
      </w:pPr>
      <w:r>
        <w:t>3.2.1. Прием и регистрация заявления и документов, необходимых для предоставления услуги.</w:t>
      </w:r>
    </w:p>
    <w:p w:rsidR="00CB3D30" w:rsidRDefault="00CB3D30">
      <w:pPr>
        <w:pStyle w:val="ConsPlusNormal"/>
        <w:ind w:firstLine="540"/>
        <w:jc w:val="both"/>
      </w:pPr>
      <w:r>
        <w:t>3.2.1.1. Основанием для начала административной процедуры является обращение заявителя в орган управления образованием.</w:t>
      </w:r>
    </w:p>
    <w:p w:rsidR="00CB3D30" w:rsidRDefault="00CB3D30">
      <w:pPr>
        <w:pStyle w:val="ConsPlusNormal"/>
        <w:ind w:firstLine="540"/>
        <w:jc w:val="both"/>
      </w:pPr>
      <w:r>
        <w:t xml:space="preserve">3.2.1.2. Должностное лицо органа управления образованием, ответственное за прием документов, устанавливает предмет обращения, осуществляет прием заявления и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регламента, удостоверяется в правильности заполнения заявления.</w:t>
      </w:r>
    </w:p>
    <w:p w:rsidR="00CB3D30" w:rsidRDefault="00CB3D30">
      <w:pPr>
        <w:pStyle w:val="ConsPlusNormal"/>
        <w:ind w:firstLine="540"/>
        <w:jc w:val="both"/>
      </w:pPr>
      <w:r>
        <w:t>Срок выполнения административной процедуры по приему документов составляет 15 минут.</w:t>
      </w:r>
    </w:p>
    <w:p w:rsidR="00CB3D30" w:rsidRDefault="00CB3D30">
      <w:pPr>
        <w:pStyle w:val="ConsPlusNormal"/>
        <w:ind w:firstLine="540"/>
        <w:jc w:val="both"/>
      </w:pPr>
      <w:r>
        <w:t xml:space="preserve">3.2.1.3. При представлении всех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регламента, должностное лицо принимает документы для рассмотрения вопроса оказания государственной услуги заявителю.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При установлении фактов отсутствия необходимых документов либо несоответствия представленных документов установленным требованиям должностное лицо уведомляет заявителя о наличии препятствий для приема документов, проводит с ним разъяснительную работу со ссылкой на действующее законодательство, а также объясняет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 xml:space="preserve">3.2.1.4. Результатом административной процедуры является прием должностным лицом заявления и документов, указанных в </w:t>
      </w:r>
      <w:hyperlink w:anchor="P116" w:history="1">
        <w:r>
          <w:rPr>
            <w:color w:val="0000FF"/>
          </w:rPr>
          <w:t>п. 2.6</w:t>
        </w:r>
      </w:hyperlink>
      <w:r>
        <w:t xml:space="preserve"> регламента, или отказ в приеме документов и возврат их заявителю по основаниям, указанным в </w:t>
      </w:r>
      <w:hyperlink w:anchor="P128" w:history="1">
        <w:r>
          <w:rPr>
            <w:color w:val="0000FF"/>
          </w:rPr>
          <w:t>п. 2.8</w:t>
        </w:r>
      </w:hyperlink>
      <w:r>
        <w:t>.</w:t>
      </w:r>
    </w:p>
    <w:p w:rsidR="00CB3D30" w:rsidRDefault="00CB3D30">
      <w:pPr>
        <w:pStyle w:val="ConsPlusNormal"/>
        <w:ind w:firstLine="540"/>
        <w:jc w:val="both"/>
      </w:pPr>
      <w:r>
        <w:t>3.2.1.5. Результат выполнения административной процедуры фиксируется должностным лицом в журнале приема документов.</w:t>
      </w:r>
    </w:p>
    <w:p w:rsidR="00CB3D30" w:rsidRDefault="00CB3D30">
      <w:pPr>
        <w:pStyle w:val="ConsPlusNormal"/>
        <w:ind w:firstLine="540"/>
        <w:jc w:val="both"/>
      </w:pPr>
      <w:r>
        <w:t>3.2.2. Принятие решения о возможности (невозможности) предоставления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>3.2.2.1. Основанием для начала административной процедуры по принятию решения о возможности (невозможности) предоставления государственной услуги является поступление документов должностному лицу органа управления образованием.</w:t>
      </w:r>
    </w:p>
    <w:p w:rsidR="00CB3D30" w:rsidRDefault="00CB3D30">
      <w:pPr>
        <w:pStyle w:val="ConsPlusNormal"/>
        <w:ind w:firstLine="540"/>
        <w:jc w:val="both"/>
      </w:pPr>
      <w:r>
        <w:t>3.2.2.2. Должностное лицо проводит экспертизу поступивших документов на возможность рассмотрения вопроса предоставления государственной услуги.</w:t>
      </w:r>
    </w:p>
    <w:p w:rsidR="00CB3D30" w:rsidRDefault="00CB3D30">
      <w:pPr>
        <w:pStyle w:val="ConsPlusNormal"/>
        <w:ind w:firstLine="540"/>
        <w:jc w:val="both"/>
      </w:pPr>
      <w:r>
        <w:t xml:space="preserve">3.2.2.3. Критерием принятия решения об оказании государственной услуги является наличие заявления и полного пакета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, с рекомендациями органов здравоохранения о необходимости </w:t>
      </w:r>
      <w:r>
        <w:lastRenderedPageBreak/>
        <w:t>организации воспитания и обучения ребенка-инвалида на дому.</w:t>
      </w:r>
    </w:p>
    <w:p w:rsidR="00CB3D30" w:rsidRDefault="00CB3D30">
      <w:pPr>
        <w:pStyle w:val="ConsPlusNormal"/>
        <w:ind w:firstLine="540"/>
        <w:jc w:val="both"/>
      </w:pPr>
      <w:r>
        <w:t>Срок выполнения административной процедуры по принятию решения о возможности (невозможности) предоставления государственной услуги не должен превышать десяти дней со дня поступления заявления и пакета документов.</w:t>
      </w:r>
    </w:p>
    <w:p w:rsidR="00CB3D30" w:rsidRDefault="00CB3D30">
      <w:pPr>
        <w:pStyle w:val="ConsPlusNormal"/>
        <w:ind w:firstLine="540"/>
        <w:jc w:val="both"/>
      </w:pPr>
      <w:r>
        <w:t>3.2.2.4. Результат административной процедуры:</w:t>
      </w:r>
    </w:p>
    <w:p w:rsidR="00CB3D30" w:rsidRDefault="00CB3D30">
      <w:pPr>
        <w:pStyle w:val="ConsPlusNormal"/>
        <w:ind w:firstLine="540"/>
        <w:jc w:val="both"/>
      </w:pPr>
      <w:r>
        <w:t>принятие решения о зачислении (или об отказе в зачислении) ребенка-инвалида в образовательную организацию на воспитание и обучение на дому;</w:t>
      </w:r>
    </w:p>
    <w:p w:rsidR="00CB3D30" w:rsidRDefault="00CB3D30">
      <w:pPr>
        <w:pStyle w:val="ConsPlusNormal"/>
        <w:ind w:firstLine="540"/>
        <w:jc w:val="both"/>
      </w:pPr>
      <w:r>
        <w:t>принятие решения о начислении (или об отказе в начислении) ежемесячной компенсации затрат родителей (законных представителей) на воспитание и обучение детей-инвалидов на дому, осуществляемое самостоятельно.</w:t>
      </w:r>
    </w:p>
    <w:p w:rsidR="00CB3D30" w:rsidRDefault="00CB3D30">
      <w:pPr>
        <w:pStyle w:val="ConsPlusNormal"/>
        <w:ind w:firstLine="540"/>
        <w:jc w:val="both"/>
      </w:pPr>
      <w:r>
        <w:t>3.2.2.5. Органом управления образованием выдается родителям (законным представителям) направление (путевка), на основании которого ребенок зачисляется в образовательную организацию для организации воспитания и обучения на дому.</w:t>
      </w:r>
    </w:p>
    <w:p w:rsidR="00CB3D30" w:rsidRDefault="00CB3D30">
      <w:pPr>
        <w:pStyle w:val="ConsPlusNormal"/>
        <w:ind w:firstLine="540"/>
        <w:jc w:val="both"/>
      </w:pPr>
      <w:r>
        <w:t>3.2.3. Уведомление заявителя о предоставлении либо об отказе в предоставлении государственной услуги.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Основанием для начала административной процедуры является получение должностным лицом, ответственным за предоставление государственной услуги, подписанного руководителем органа местного самоуправления, уполномоченного на предоставление государственной услуги, уведомления о предоставлении государственной услуги или об отказе в предоставлении государственной услуги.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услуги, в течение 1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 лично заявителю либо направлять их по почте, либо по электронной почте, если заявитель при подаче заявления указал ее адрес.</w:t>
      </w:r>
    </w:p>
    <w:p w:rsidR="00CB3D30" w:rsidRDefault="00CB3D30">
      <w:pPr>
        <w:pStyle w:val="ConsPlusNormal"/>
        <w:ind w:firstLine="540"/>
        <w:jc w:val="both"/>
      </w:pPr>
      <w:r>
        <w:t>В случае получения заявителем результата предоставления государственной услуги лично, при получении уведомления заявитель расписывается и ставит дату получения на копии уведомления, которая остается в органе местного самоуправления, уполномоченном на предоставление государственной услуги.</w:t>
      </w:r>
    </w:p>
    <w:p w:rsidR="00CB3D30" w:rsidRDefault="00CB3D30">
      <w:pPr>
        <w:pStyle w:val="ConsPlusNormal"/>
        <w:ind w:firstLine="540"/>
        <w:jc w:val="both"/>
      </w:pPr>
      <w:r>
        <w:t>Максимальный срок исполнения указанной административной процедуры - 1 рабочий день.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3.3. Последовательность административных действий (процедур) предоставления государственной услуги в многофункциональных центрах:</w:t>
      </w:r>
    </w:p>
    <w:p w:rsidR="00CB3D30" w:rsidRDefault="00CB3D30">
      <w:pPr>
        <w:pStyle w:val="ConsPlusNormal"/>
        <w:ind w:firstLine="540"/>
        <w:jc w:val="both"/>
      </w:pPr>
      <w:r>
        <w:t>1) консультирование Заявителя по вопросу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>2) прием и регистрация документов заявителя;</w:t>
      </w:r>
    </w:p>
    <w:p w:rsidR="00CB3D30" w:rsidRDefault="00CB3D30">
      <w:pPr>
        <w:pStyle w:val="ConsPlusNormal"/>
        <w:ind w:firstLine="540"/>
        <w:jc w:val="both"/>
      </w:pPr>
      <w:r>
        <w:t>3) передача документов заявителя в уполномоченный орган.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B3D30" w:rsidRDefault="00CB3D30">
      <w:pPr>
        <w:pStyle w:val="ConsPlusNormal"/>
        <w:jc w:val="center"/>
      </w:pPr>
      <w:r>
        <w:t>административного регламента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ind w:firstLine="540"/>
        <w:jc w:val="both"/>
        <w:outlineLvl w:val="2"/>
      </w:pPr>
      <w:r>
        <w:t>4.1. Текущий контроль</w:t>
      </w:r>
    </w:p>
    <w:p w:rsidR="00CB3D30" w:rsidRDefault="00CB3D30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осуществляется руководителем органа местного самоуправления или заместителем руководителя. Контроль осуществляется путем проведения проверок, запросов необходимых документов и информации о предоставлении государственной услуги, предусмотренных законодательством Российской Федерации и законодательством Ставропольского края.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4.2. Проверки полноты и качества предоставления государственной услуги могут быть плановыми и внеплановыми</w:t>
      </w:r>
    </w:p>
    <w:p w:rsidR="00CB3D30" w:rsidRDefault="00CB3D30">
      <w:pPr>
        <w:pStyle w:val="ConsPlusNormal"/>
        <w:ind w:firstLine="540"/>
        <w:jc w:val="both"/>
      </w:pPr>
      <w:r>
        <w:t>Плановые проверки проводятся в соответствии с утвержденным планом деятельности министерства, органов управления образованием, руководителем образовательной организации.</w:t>
      </w:r>
    </w:p>
    <w:p w:rsidR="00CB3D30" w:rsidRDefault="00CB3D30">
      <w:pPr>
        <w:pStyle w:val="ConsPlusNormal"/>
        <w:ind w:firstLine="540"/>
        <w:jc w:val="both"/>
      </w:pPr>
      <w: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органов управления образованием.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4.3. Ответственность должностных лиц органа местного самоуправления</w:t>
      </w:r>
    </w:p>
    <w:p w:rsidR="00CB3D30" w:rsidRDefault="00CB3D30">
      <w:pPr>
        <w:pStyle w:val="ConsPlusNormal"/>
        <w:ind w:firstLine="540"/>
        <w:jc w:val="both"/>
      </w:pPr>
      <w: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самоуправления.</w:t>
      </w:r>
    </w:p>
    <w:p w:rsidR="00CB3D30" w:rsidRDefault="00CB3D30">
      <w:pPr>
        <w:pStyle w:val="ConsPlusNormal"/>
        <w:ind w:firstLine="540"/>
        <w:jc w:val="both"/>
      </w:pPr>
      <w:r>
        <w:t xml:space="preserve">Должностные лица органа местного самоуправления несут персональную ответственность, закрепленную в их должностных регламентах, </w:t>
      </w:r>
      <w:proofErr w:type="gramStart"/>
      <w:r>
        <w:t>за</w:t>
      </w:r>
      <w:proofErr w:type="gramEnd"/>
      <w:r>
        <w:t>:</w:t>
      </w:r>
    </w:p>
    <w:p w:rsidR="00CB3D30" w:rsidRDefault="00CB3D30">
      <w:pPr>
        <w:pStyle w:val="ConsPlusNormal"/>
        <w:ind w:firstLine="540"/>
        <w:jc w:val="both"/>
      </w:pPr>
      <w:r>
        <w:t>соблюдение сроков исполнения административных процедур;</w:t>
      </w:r>
    </w:p>
    <w:p w:rsidR="00CB3D30" w:rsidRDefault="00CB3D30">
      <w:pPr>
        <w:pStyle w:val="ConsPlusNormal"/>
        <w:ind w:firstLine="540"/>
        <w:jc w:val="both"/>
      </w:pPr>
      <w:r>
        <w:t>соответствие результатов административных процедур требованиям законодательства;</w:t>
      </w:r>
    </w:p>
    <w:p w:rsidR="00CB3D30" w:rsidRDefault="00CB3D30">
      <w:pPr>
        <w:pStyle w:val="ConsPlusNormal"/>
        <w:ind w:firstLine="540"/>
        <w:jc w:val="both"/>
      </w:pPr>
      <w:r>
        <w:t>достоверность предоставленной ими информации.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CB3D30" w:rsidRDefault="00CB3D30">
      <w:pPr>
        <w:pStyle w:val="ConsPlusNormal"/>
        <w:ind w:firstLine="540"/>
        <w:jc w:val="both"/>
      </w:pPr>
      <w: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</w:t>
      </w:r>
      <w:r>
        <w:lastRenderedPageBreak/>
        <w:t>почте, на официальном сайте органа местного самоуправления,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CB3D30" w:rsidRDefault="00CB3D30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CB3D30" w:rsidRDefault="00CB3D30">
      <w:pPr>
        <w:pStyle w:val="ConsPlusNormal"/>
        <w:jc w:val="center"/>
      </w:pPr>
      <w:r>
        <w:t>а также должностных лиц</w:t>
      </w:r>
    </w:p>
    <w:p w:rsidR="00CB3D30" w:rsidRDefault="00CB3D30">
      <w:pPr>
        <w:pStyle w:val="ConsPlusNormal"/>
        <w:jc w:val="center"/>
      </w:pPr>
    </w:p>
    <w:p w:rsidR="00CB3D30" w:rsidRDefault="00CB3D30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CB3D30" w:rsidRDefault="00CB3D30">
      <w:pPr>
        <w:pStyle w:val="ConsPlusNormal"/>
        <w:jc w:val="center"/>
      </w:pPr>
      <w:r>
        <w:t>от 28.06.2016 N 802-пр)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досудебном (внесудебном) порядке.</w:t>
      </w:r>
    </w:p>
    <w:p w:rsidR="00CB3D30" w:rsidRDefault="00CB3D30">
      <w:pPr>
        <w:pStyle w:val="ConsPlusNormal"/>
        <w:ind w:firstLine="540"/>
        <w:jc w:val="both"/>
      </w:pPr>
      <w: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CB3D30" w:rsidRDefault="00CB3D30">
      <w:pPr>
        <w:pStyle w:val="ConsPlusNormal"/>
        <w:ind w:firstLine="540"/>
        <w:jc w:val="both"/>
      </w:pPr>
      <w: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CB3D30" w:rsidRDefault="00CB3D30">
      <w:pPr>
        <w:pStyle w:val="ConsPlusNormal"/>
        <w:ind w:firstLine="540"/>
        <w:jc w:val="both"/>
      </w:pPr>
      <w:r>
        <w:t>в орган местного самоуправления, в случае если обжалуются решения и действия (бездействие) органа местного самоуправления, должностных лиц.</w:t>
      </w:r>
    </w:p>
    <w:p w:rsidR="00CB3D30" w:rsidRDefault="00CB3D30">
      <w:pPr>
        <w:pStyle w:val="ConsPlusNormal"/>
        <w:ind w:firstLine="540"/>
        <w:jc w:val="both"/>
      </w:pPr>
      <w: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CB3D30" w:rsidRDefault="00CB3D30">
      <w:pPr>
        <w:pStyle w:val="ConsPlusNormal"/>
        <w:ind w:firstLine="540"/>
        <w:jc w:val="both"/>
      </w:pPr>
      <w:r>
        <w:t>5.4. Жалоба должна содержать:</w:t>
      </w:r>
    </w:p>
    <w:p w:rsidR="00CB3D30" w:rsidRDefault="00CB3D30">
      <w:pPr>
        <w:pStyle w:val="ConsPlusNormal"/>
        <w:ind w:firstLine="540"/>
        <w:jc w:val="both"/>
      </w:pPr>
      <w:r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подается способом, предусмотренным </w:t>
      </w:r>
      <w:hyperlink w:anchor="P266" w:history="1">
        <w:r>
          <w:rPr>
            <w:color w:val="0000FF"/>
          </w:rPr>
          <w:t>абзацем вторым подпункта 3 пункта 5.7</w:t>
        </w:r>
      </w:hyperlink>
      <w:r>
        <w:t xml:space="preserve"> настоящего Административного</w:t>
      </w:r>
      <w:proofErr w:type="gramEnd"/>
      <w:r>
        <w:t xml:space="preserve"> регламента;</w:t>
      </w:r>
    </w:p>
    <w:p w:rsidR="00CB3D30" w:rsidRDefault="00CB3D30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 местного самоуправления, должностного лица;</w:t>
      </w:r>
    </w:p>
    <w:p w:rsidR="00CB3D30" w:rsidRDefault="00CB3D30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решением, действием (бездействием) органа местного самоуправления, должностного </w:t>
      </w:r>
      <w:r>
        <w:lastRenderedPageBreak/>
        <w:t>лица. Заявителем могут быть представлены документы (при наличии), подтверждающие доводы заявителя, либо их копии.</w:t>
      </w:r>
    </w:p>
    <w:p w:rsidR="00CB3D30" w:rsidRDefault="00CB3D30">
      <w:pPr>
        <w:pStyle w:val="ConsPlusNormal"/>
        <w:ind w:firstLine="540"/>
        <w:jc w:val="both"/>
      </w:pPr>
      <w:bookmarkStart w:id="4" w:name="P254"/>
      <w:bookmarkEnd w:id="4"/>
      <w: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CB3D30" w:rsidRDefault="00CB3D30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CB3D30" w:rsidRDefault="00CB3D30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B3D30" w:rsidRDefault="00CB3D30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3D30" w:rsidRDefault="00CB3D30">
      <w:pPr>
        <w:pStyle w:val="ConsPlusNormal"/>
        <w:ind w:firstLine="540"/>
        <w:jc w:val="both"/>
      </w:pPr>
      <w: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CB3D30" w:rsidRDefault="00CB3D30">
      <w:pPr>
        <w:pStyle w:val="ConsPlusNormal"/>
        <w:ind w:firstLine="540"/>
        <w:jc w:val="both"/>
      </w:pPr>
      <w:r>
        <w:t>5.7. Заявитель может подать жалобу:</w:t>
      </w:r>
    </w:p>
    <w:p w:rsidR="00CB3D30" w:rsidRDefault="00CB3D30">
      <w:pPr>
        <w:pStyle w:val="ConsPlusNormal"/>
        <w:ind w:firstLine="540"/>
        <w:jc w:val="both"/>
      </w:pPr>
      <w:r>
        <w:t>1) в письменной форме:</w:t>
      </w:r>
    </w:p>
    <w:p w:rsidR="00CB3D30" w:rsidRDefault="00CB3D30">
      <w:pPr>
        <w:pStyle w:val="ConsPlusNormal"/>
        <w:ind w:firstLine="540"/>
        <w:jc w:val="both"/>
      </w:pPr>
      <w: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CB3D30" w:rsidRDefault="00CB3D30">
      <w:pPr>
        <w:pStyle w:val="ConsPlusNormal"/>
        <w:ind w:firstLine="540"/>
        <w:jc w:val="both"/>
      </w:pPr>
      <w: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CB3D30" w:rsidRDefault="00CB3D30">
      <w:pPr>
        <w:pStyle w:val="ConsPlusNormal"/>
        <w:ind w:firstLine="540"/>
        <w:jc w:val="both"/>
      </w:pPr>
      <w:r>
        <w:t>2) при личном приеме.</w:t>
      </w:r>
    </w:p>
    <w:p w:rsidR="00CB3D30" w:rsidRDefault="00CB3D30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3) 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</w:t>
      </w:r>
      <w:proofErr w:type="gramEnd"/>
      <w:r>
        <w:t xml:space="preserve">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</w:t>
      </w:r>
      <w:r>
        <w:lastRenderedPageBreak/>
        <w:t>Ставропольского края" (www.26gosuslugi.ru) (в личные кабинеты пользователей).</w:t>
      </w:r>
    </w:p>
    <w:p w:rsidR="00CB3D30" w:rsidRDefault="00CB3D30">
      <w:pPr>
        <w:pStyle w:val="ConsPlusNormal"/>
        <w:ind w:firstLine="540"/>
        <w:jc w:val="both"/>
      </w:pPr>
      <w:bookmarkStart w:id="5" w:name="P266"/>
      <w:bookmarkEnd w:id="5"/>
      <w:proofErr w:type="gramStart"/>
      <w: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 (www.gubernator.stavkray.ru).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 xml:space="preserve">При подаче жалобы в электронном виде документы, указанные в </w:t>
      </w:r>
      <w:hyperlink w:anchor="P254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</w:t>
      </w:r>
      <w:proofErr w:type="gramEnd"/>
      <w:r>
        <w:t xml:space="preserve"> личность заявителя, не требуется.</w:t>
      </w:r>
    </w:p>
    <w:p w:rsidR="00CB3D30" w:rsidRDefault="00CB3D30">
      <w:pPr>
        <w:pStyle w:val="ConsPlusNormal"/>
        <w:ind w:firstLine="540"/>
        <w:jc w:val="both"/>
      </w:pPr>
      <w:r>
        <w:t>4) по телефону "Телефон доверия органа местного самоуправления" (указывается номер телефона органа местного самоуправления).</w:t>
      </w:r>
    </w:p>
    <w:p w:rsidR="00CB3D30" w:rsidRDefault="00CB3D30">
      <w:pPr>
        <w:pStyle w:val="ConsPlusNormal"/>
        <w:ind w:firstLine="540"/>
        <w:jc w:val="both"/>
      </w:pPr>
      <w: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CB3D30" w:rsidRDefault="00CB3D30">
      <w:pPr>
        <w:pStyle w:val="ConsPlusNormal"/>
        <w:ind w:firstLine="540"/>
        <w:jc w:val="both"/>
      </w:pPr>
      <w: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исправлений в течение 5 рабочих дней со дня ее регистрации.</w:t>
      </w:r>
    </w:p>
    <w:p w:rsidR="00CB3D30" w:rsidRDefault="00CB3D30">
      <w:pPr>
        <w:pStyle w:val="ConsPlusNormal"/>
        <w:ind w:firstLine="540"/>
        <w:jc w:val="both"/>
      </w:pPr>
      <w:r>
        <w:t xml:space="preserve">5.9. </w:t>
      </w:r>
      <w:proofErr w:type="gramStart"/>
      <w:r>
        <w:t xml:space="preserve">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</w:t>
      </w:r>
      <w:r>
        <w:lastRenderedPageBreak/>
        <w:t>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</w:t>
      </w:r>
      <w:proofErr w:type="gramEnd"/>
      <w:r>
        <w:t>, для ее регистрации.</w:t>
      </w:r>
    </w:p>
    <w:p w:rsidR="00CB3D30" w:rsidRDefault="00CB3D30">
      <w:pPr>
        <w:pStyle w:val="ConsPlusNormal"/>
        <w:ind w:firstLine="540"/>
        <w:jc w:val="both"/>
      </w:pPr>
      <w: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CB3D30" w:rsidRDefault="00CB3D30">
      <w:pPr>
        <w:pStyle w:val="ConsPlusNormal"/>
        <w:ind w:firstLine="540"/>
        <w:jc w:val="both"/>
      </w:pPr>
      <w: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CB3D30" w:rsidRDefault="00CB3D30">
      <w:pPr>
        <w:pStyle w:val="ConsPlusNormal"/>
        <w:ind w:firstLine="540"/>
        <w:jc w:val="both"/>
      </w:pPr>
      <w:r>
        <w:t>5.11. Должностное лицо органа местного самоуправления, ответственное за регистрацию жалоб:</w:t>
      </w:r>
    </w:p>
    <w:p w:rsidR="00CB3D30" w:rsidRDefault="00CB3D30">
      <w:pPr>
        <w:pStyle w:val="ConsPlusNormal"/>
        <w:ind w:firstLine="540"/>
        <w:jc w:val="both"/>
      </w:pPr>
      <w:r>
        <w:t>в день регистрации жалобы передает ее уполномоченному должностному лицу;</w:t>
      </w:r>
    </w:p>
    <w:p w:rsidR="00CB3D30" w:rsidRDefault="00CB3D30">
      <w:pPr>
        <w:pStyle w:val="ConsPlusNormal"/>
        <w:ind w:firstLine="540"/>
        <w:jc w:val="both"/>
      </w:pPr>
      <w: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CB3D30" w:rsidRDefault="00CB3D30">
      <w:pPr>
        <w:pStyle w:val="ConsPlusNormal"/>
        <w:ind w:firstLine="540"/>
        <w:jc w:val="both"/>
      </w:pPr>
      <w:r>
        <w:t xml:space="preserve">5.12. </w:t>
      </w:r>
      <w:proofErr w:type="gramStart"/>
      <w:r>
        <w:t>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CB3D30" w:rsidRDefault="00CB3D30">
      <w:pPr>
        <w:pStyle w:val="ConsPlusNormal"/>
        <w:ind w:firstLine="540"/>
        <w:jc w:val="both"/>
      </w:pPr>
      <w:r>
        <w:t>5.13. Заявитель имеет право на получение информации и документов, необходимых для обоснования и рассмотрения жалобы.</w:t>
      </w:r>
    </w:p>
    <w:p w:rsidR="00CB3D30" w:rsidRDefault="00CB3D30">
      <w:pPr>
        <w:pStyle w:val="ConsPlusNormal"/>
        <w:ind w:firstLine="540"/>
        <w:jc w:val="both"/>
      </w:pPr>
      <w:r>
        <w:t xml:space="preserve">5.14.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CB3D30" w:rsidRDefault="00CB3D30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 xml:space="preserve">нарушение срока предоставления государственной услуги; требование у </w:t>
      </w:r>
      <w:r>
        <w:lastRenderedPageBreak/>
        <w:t>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 xml:space="preserve">5.15.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CB3D30" w:rsidRDefault="00CB3D30">
      <w:pPr>
        <w:pStyle w:val="ConsPlusNormal"/>
        <w:ind w:firstLine="540"/>
        <w:jc w:val="both"/>
      </w:pPr>
      <w:r>
        <w:t>5.16.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</w:t>
      </w:r>
      <w:proofErr w:type="spellStart"/>
      <w:r>
        <w:t>банкетками</w:t>
      </w:r>
      <w:proofErr w:type="spellEnd"/>
      <w:r>
        <w:t>).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</w:t>
      </w:r>
      <w:proofErr w:type="gramEnd"/>
      <w:r>
        <w:t>.</w:t>
      </w:r>
      <w:proofErr w:type="gramStart"/>
      <w:r>
        <w:t>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 xml:space="preserve">Должностные лица органа местного самоуправления, участвовавшего в предоставлении государственной услуги, осуществляют консультирование </w:t>
      </w:r>
      <w:r>
        <w:lastRenderedPageBreak/>
        <w:t>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CB3D30" w:rsidRDefault="00CB3D30">
      <w:pPr>
        <w:pStyle w:val="ConsPlusNormal"/>
        <w:ind w:firstLine="540"/>
        <w:jc w:val="both"/>
      </w:pPr>
      <w:r>
        <w:t>5.17. По результатам досудебного (внесудебного) обжалования орган местного самоуправления принимает одно из следующих решений: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CB3D30" w:rsidRDefault="00CB3D30">
      <w:pPr>
        <w:pStyle w:val="ConsPlusNormal"/>
        <w:ind w:firstLine="540"/>
        <w:jc w:val="both"/>
      </w:pPr>
      <w:r>
        <w:t>5.18.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CB3D30" w:rsidRDefault="00CB3D30">
      <w:pPr>
        <w:pStyle w:val="ConsPlusNormal"/>
        <w:ind w:firstLine="540"/>
        <w:jc w:val="both"/>
      </w:pPr>
      <w:r>
        <w:t xml:space="preserve">В случае если жалоба была подана способом, предусмотренным </w:t>
      </w:r>
      <w:hyperlink w:anchor="P266" w:history="1">
        <w:r>
          <w:rPr>
            <w:color w:val="0000FF"/>
          </w:rPr>
          <w:t>абзацем вторым подпункта 3 пункта 5.7</w:t>
        </w:r>
      </w:hyperlink>
      <w: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CB3D30" w:rsidRDefault="00CB3D30">
      <w:pPr>
        <w:pStyle w:val="ConsPlusNormal"/>
        <w:ind w:firstLine="540"/>
        <w:jc w:val="both"/>
      </w:pPr>
      <w:r>
        <w:t>5.19.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CB3D30" w:rsidRDefault="00CB3D30">
      <w:pPr>
        <w:pStyle w:val="ConsPlusNormal"/>
        <w:ind w:firstLine="540"/>
        <w:jc w:val="both"/>
      </w:pPr>
      <w:r>
        <w:t>5.20. В ответе по результатам рассмотрения жалобы указывается: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3D30" w:rsidRDefault="00CB3D30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CB3D30" w:rsidRDefault="00CB3D30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CB3D30" w:rsidRDefault="00CB3D30">
      <w:pPr>
        <w:pStyle w:val="ConsPlusNormal"/>
        <w:ind w:firstLine="540"/>
        <w:jc w:val="both"/>
      </w:pPr>
      <w:r>
        <w:t>принятое по жалобе решение;</w:t>
      </w:r>
    </w:p>
    <w:p w:rsidR="00CB3D30" w:rsidRDefault="00CB3D30">
      <w:pPr>
        <w:pStyle w:val="ConsPlusNormal"/>
        <w:ind w:firstLine="540"/>
        <w:jc w:val="both"/>
      </w:pPr>
      <w: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CB3D30" w:rsidRDefault="00CB3D30">
      <w:pPr>
        <w:pStyle w:val="ConsPlusNormal"/>
        <w:ind w:firstLine="540"/>
        <w:jc w:val="both"/>
      </w:pPr>
      <w:r>
        <w:t>5.21. Ответ по результатам рассмотрения жалобы подписывается уполномоченным должностным лицом.</w:t>
      </w:r>
    </w:p>
    <w:p w:rsidR="00CB3D30" w:rsidRDefault="00CB3D30">
      <w:pPr>
        <w:pStyle w:val="ConsPlusNormal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</w:t>
      </w:r>
      <w:r>
        <w:lastRenderedPageBreak/>
        <w:t>электронной подписью уполномоченного должностного лица.</w:t>
      </w:r>
    </w:p>
    <w:p w:rsidR="00CB3D30" w:rsidRDefault="00CB3D30">
      <w:pPr>
        <w:pStyle w:val="ConsPlusNormal"/>
        <w:ind w:firstLine="540"/>
        <w:jc w:val="both"/>
      </w:pPr>
      <w:r>
        <w:t>5.22. Уполномоченное должностное лицо отказывает в удовлетворении жалобы, если жалоба признана необоснованной.</w:t>
      </w:r>
    </w:p>
    <w:p w:rsidR="00CB3D30" w:rsidRDefault="00CB3D30">
      <w:pPr>
        <w:pStyle w:val="ConsPlusNormal"/>
        <w:ind w:firstLine="540"/>
        <w:jc w:val="both"/>
      </w:pPr>
      <w:r>
        <w:t>5.23. Уполномоченное должностное лицо уведомляет заявителя, направившего обращение, в следующих случаях: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 xml:space="preserve">в случае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CB3D30" w:rsidRDefault="00CB3D30">
      <w:pPr>
        <w:pStyle w:val="ConsPlusNormal"/>
        <w:ind w:firstLine="540"/>
        <w:jc w:val="both"/>
      </w:pPr>
      <w:proofErr w:type="gramStart"/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CB3D30" w:rsidRDefault="00CB3D30">
      <w:pPr>
        <w:pStyle w:val="ConsPlusNormal"/>
        <w:ind w:firstLine="540"/>
        <w:jc w:val="both"/>
      </w:pPr>
      <w:r>
        <w:t xml:space="preserve">5.24. </w:t>
      </w:r>
      <w:proofErr w:type="gramStart"/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CB3D30" w:rsidRDefault="00CB3D30">
      <w:pPr>
        <w:pStyle w:val="ConsPlusNormal"/>
        <w:ind w:firstLine="540"/>
        <w:jc w:val="both"/>
      </w:pPr>
      <w:r>
        <w:t>5.25.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CB3D30" w:rsidRDefault="00CB3D30">
      <w:pPr>
        <w:pStyle w:val="ConsPlusNormal"/>
        <w:ind w:firstLine="540"/>
        <w:jc w:val="both"/>
      </w:pPr>
      <w:r>
        <w:t>5.26.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CB3D30" w:rsidRDefault="00CB3D30">
      <w:pPr>
        <w:pStyle w:val="ConsPlusNormal"/>
        <w:ind w:firstLine="540"/>
        <w:jc w:val="both"/>
      </w:pPr>
      <w:r>
        <w:lastRenderedPageBreak/>
        <w:t>5.27.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CB3D30" w:rsidRDefault="00CB3D30">
      <w:pPr>
        <w:pStyle w:val="ConsPlusNormal"/>
        <w:ind w:firstLine="540"/>
        <w:jc w:val="both"/>
      </w:pPr>
      <w: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right"/>
        <w:outlineLvl w:val="1"/>
      </w:pPr>
      <w:r>
        <w:t>Приложение 1</w:t>
      </w:r>
    </w:p>
    <w:p w:rsidR="00CB3D30" w:rsidRDefault="00CB3D30">
      <w:pPr>
        <w:pStyle w:val="ConsPlusNormal"/>
        <w:jc w:val="right"/>
      </w:pPr>
      <w:r>
        <w:t>к административному регламенту</w:t>
      </w:r>
    </w:p>
    <w:p w:rsidR="00CB3D30" w:rsidRDefault="00CB3D30">
      <w:pPr>
        <w:pStyle w:val="ConsPlusNormal"/>
        <w:jc w:val="right"/>
      </w:pPr>
      <w:r>
        <w:t>предоставления органами местного</w:t>
      </w:r>
    </w:p>
    <w:p w:rsidR="00CB3D30" w:rsidRDefault="00CB3D30">
      <w:pPr>
        <w:pStyle w:val="ConsPlusNormal"/>
        <w:jc w:val="right"/>
      </w:pPr>
      <w:r>
        <w:t>самоуправления муниципальных районов</w:t>
      </w:r>
    </w:p>
    <w:p w:rsidR="00CB3D30" w:rsidRDefault="00CB3D30">
      <w:pPr>
        <w:pStyle w:val="ConsPlusNormal"/>
        <w:jc w:val="right"/>
      </w:pPr>
      <w:r>
        <w:t>и городских округов Ставропольского края</w:t>
      </w:r>
    </w:p>
    <w:p w:rsidR="00CB3D30" w:rsidRDefault="00CB3D30">
      <w:pPr>
        <w:pStyle w:val="ConsPlusNormal"/>
        <w:jc w:val="right"/>
      </w:pPr>
      <w:r>
        <w:t>государственной услуги "Обучение</w:t>
      </w:r>
    </w:p>
    <w:p w:rsidR="00CB3D30" w:rsidRDefault="00CB3D30">
      <w:pPr>
        <w:pStyle w:val="ConsPlusNormal"/>
        <w:jc w:val="right"/>
      </w:pPr>
      <w:r>
        <w:t>по адаптированным образовательным</w:t>
      </w:r>
    </w:p>
    <w:p w:rsidR="00CB3D30" w:rsidRDefault="00CB3D30">
      <w:pPr>
        <w:pStyle w:val="ConsPlusNormal"/>
        <w:jc w:val="right"/>
      </w:pPr>
      <w:r>
        <w:t>программам на дому детей-инвалидов,</w:t>
      </w:r>
    </w:p>
    <w:p w:rsidR="00CB3D30" w:rsidRDefault="00CB3D30">
      <w:pPr>
        <w:pStyle w:val="ConsPlusNormal"/>
        <w:jc w:val="right"/>
      </w:pPr>
      <w:r>
        <w:t>которые по состоянию здоровья</w:t>
      </w:r>
    </w:p>
    <w:p w:rsidR="00CB3D30" w:rsidRDefault="00CB3D30">
      <w:pPr>
        <w:pStyle w:val="ConsPlusNormal"/>
        <w:jc w:val="right"/>
      </w:pPr>
      <w:r>
        <w:t>не имеют возможности получать</w:t>
      </w:r>
    </w:p>
    <w:p w:rsidR="00CB3D30" w:rsidRDefault="00CB3D30">
      <w:pPr>
        <w:pStyle w:val="ConsPlusNormal"/>
        <w:jc w:val="right"/>
      </w:pPr>
      <w:r>
        <w:t xml:space="preserve">воспитание и обучение в </w:t>
      </w:r>
      <w:proofErr w:type="gramStart"/>
      <w:r>
        <w:t>государственных</w:t>
      </w:r>
      <w:proofErr w:type="gramEnd"/>
    </w:p>
    <w:p w:rsidR="00CB3D30" w:rsidRDefault="00CB3D30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CB3D30" w:rsidRDefault="00CB3D30">
      <w:pPr>
        <w:pStyle w:val="ConsPlusNormal"/>
        <w:jc w:val="right"/>
      </w:pPr>
      <w:r>
        <w:t xml:space="preserve">Ставропольского края и </w:t>
      </w:r>
      <w:proofErr w:type="gramStart"/>
      <w:r>
        <w:t>муниципальных</w:t>
      </w:r>
      <w:proofErr w:type="gramEnd"/>
    </w:p>
    <w:p w:rsidR="00CB3D30" w:rsidRDefault="00CB3D30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CB3D30" w:rsidRDefault="00CB3D30">
      <w:pPr>
        <w:pStyle w:val="ConsPlusNormal"/>
        <w:jc w:val="right"/>
      </w:pPr>
      <w:proofErr w:type="gramStart"/>
      <w:r>
        <w:t>реализующих</w:t>
      </w:r>
      <w:proofErr w:type="gramEnd"/>
      <w:r>
        <w:t xml:space="preserve"> программы дошкольного,</w:t>
      </w:r>
    </w:p>
    <w:p w:rsidR="00CB3D30" w:rsidRDefault="00CB3D30">
      <w:pPr>
        <w:pStyle w:val="ConsPlusNormal"/>
        <w:jc w:val="right"/>
      </w:pPr>
      <w:r>
        <w:t>начального общего, основного</w:t>
      </w:r>
    </w:p>
    <w:p w:rsidR="00CB3D30" w:rsidRDefault="00CB3D30">
      <w:pPr>
        <w:pStyle w:val="ConsPlusNormal"/>
        <w:jc w:val="right"/>
      </w:pPr>
      <w:r>
        <w:t>общего, среднего общего образования"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</w:pPr>
      <w:r>
        <w:t>БЛОК-СХЕМА</w:t>
      </w:r>
    </w:p>
    <w:p w:rsidR="00CB3D30" w:rsidRDefault="00CB3D30">
      <w:pPr>
        <w:pStyle w:val="ConsPlusNormal"/>
        <w:jc w:val="center"/>
      </w:pPr>
      <w:r>
        <w:t>ПРЕДОСТАВЛЕНИЯ ОРГАНАМИ МЕСТНОГО САМОУПРАВЛЕНИЯ</w:t>
      </w:r>
    </w:p>
    <w:p w:rsidR="00CB3D30" w:rsidRDefault="00CB3D30">
      <w:pPr>
        <w:pStyle w:val="ConsPlusNormal"/>
        <w:jc w:val="center"/>
      </w:pPr>
      <w:r>
        <w:t>МУНИЦИПАЛЬНЫХ РАЙОНОВ И ГОРОДСКИХ ОКРУГОВ</w:t>
      </w:r>
    </w:p>
    <w:p w:rsidR="00CB3D30" w:rsidRDefault="00CB3D30">
      <w:pPr>
        <w:pStyle w:val="ConsPlusNormal"/>
        <w:jc w:val="center"/>
      </w:pPr>
      <w:r>
        <w:t>СТАВРОПОЛЬСКОГО КРАЯ ГОСУДАРСТВЕННОЙ УСЛУГИ "ОБУЧЕНИЕ</w:t>
      </w:r>
    </w:p>
    <w:p w:rsidR="00CB3D30" w:rsidRDefault="00CB3D30">
      <w:pPr>
        <w:pStyle w:val="ConsPlusNormal"/>
        <w:jc w:val="center"/>
      </w:pPr>
      <w:r>
        <w:t>ПО АДАПТИРОВАННЫМ ОБРАЗОВАТЕЛЬНЫМ ПРОГРАММАМ НА ДОМУ</w:t>
      </w:r>
    </w:p>
    <w:p w:rsidR="00CB3D30" w:rsidRDefault="00CB3D30">
      <w:pPr>
        <w:pStyle w:val="ConsPlusNormal"/>
        <w:jc w:val="center"/>
      </w:pPr>
      <w:r>
        <w:t>ДЕТЕЙ-ИНВАЛИДОВ, КОТОРЫЕ ПО СОСТОЯНИЮ ЗДОРОВЬЯ НЕ ИМЕЮТ</w:t>
      </w:r>
    </w:p>
    <w:p w:rsidR="00CB3D30" w:rsidRDefault="00CB3D30">
      <w:pPr>
        <w:pStyle w:val="ConsPlusNormal"/>
        <w:jc w:val="center"/>
      </w:pPr>
      <w:r>
        <w:t xml:space="preserve">ВОЗМОЖНОСТИ ПОЛУЧАТЬ ВОСПИТАНИЕ И ОБУЧЕНИЕ В </w:t>
      </w:r>
      <w:proofErr w:type="gramStart"/>
      <w:r>
        <w:t>ГОСУДАРСТВЕННЫХ</w:t>
      </w:r>
      <w:proofErr w:type="gramEnd"/>
    </w:p>
    <w:p w:rsidR="00CB3D30" w:rsidRDefault="00CB3D30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СТАВРОПОЛЬСКОГО КРАЯ</w:t>
      </w:r>
    </w:p>
    <w:p w:rsidR="00CB3D30" w:rsidRDefault="00CB3D30">
      <w:pPr>
        <w:pStyle w:val="ConsPlusNormal"/>
        <w:jc w:val="center"/>
      </w:pPr>
      <w:r>
        <w:t xml:space="preserve">И МУНИЦИПАЛЬНЫХ ОБРАЗОВАТЕЛЬНЫХ </w:t>
      </w:r>
      <w:proofErr w:type="gramStart"/>
      <w:r>
        <w:t>ОРГАНИЗАЦИЯХ</w:t>
      </w:r>
      <w:proofErr w:type="gramEnd"/>
      <w:r>
        <w:t>, РЕАЛИЗУЮЩИХ</w:t>
      </w:r>
    </w:p>
    <w:p w:rsidR="00CB3D30" w:rsidRDefault="00CB3D30">
      <w:pPr>
        <w:pStyle w:val="ConsPlusNormal"/>
        <w:jc w:val="center"/>
      </w:pPr>
      <w:r>
        <w:lastRenderedPageBreak/>
        <w:t>ПРОГРАММЫ ДОШКОЛЬНОГО, НАЧАЛЬНОГО ОБЩЕГО, ОСНОВНОГО</w:t>
      </w:r>
    </w:p>
    <w:p w:rsidR="00CB3D30" w:rsidRDefault="00CB3D30">
      <w:pPr>
        <w:pStyle w:val="ConsPlusNormal"/>
        <w:jc w:val="center"/>
      </w:pPr>
      <w:r>
        <w:t>ОБЩЕГО, СРЕДНЕГО ОБЩЕГО ОБРАЗОВАНИЯ"</w:t>
      </w:r>
    </w:p>
    <w:p w:rsidR="00CB3D30" w:rsidRDefault="00CB3D30">
      <w:pPr>
        <w:pStyle w:val="ConsPlusNormal"/>
      </w:pPr>
    </w:p>
    <w:p w:rsidR="00CB3D30" w:rsidRDefault="00CB3D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3D30" w:rsidRDefault="00CB3D30">
      <w:pPr>
        <w:pStyle w:val="ConsPlusNonformat"/>
        <w:jc w:val="both"/>
      </w:pPr>
      <w:r>
        <w:t>│          Обращение заявителя в орган управления образованием            │</w:t>
      </w:r>
    </w:p>
    <w:p w:rsidR="00CB3D30" w:rsidRDefault="00CB3D30">
      <w:pPr>
        <w:pStyle w:val="ConsPlusNonformat"/>
        <w:jc w:val="both"/>
      </w:pPr>
      <w:r>
        <w:t>│                 о предоставлении государственной услуги                 │</w:t>
      </w:r>
    </w:p>
    <w:p w:rsidR="00CB3D30" w:rsidRDefault="00CB3D30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CB3D30" w:rsidRDefault="00CB3D30">
      <w:pPr>
        <w:pStyle w:val="ConsPlusNonformat"/>
        <w:jc w:val="both"/>
      </w:pPr>
      <w:r>
        <w:t xml:space="preserve">                                   \/</w:t>
      </w:r>
    </w:p>
    <w:p w:rsidR="00CB3D30" w:rsidRDefault="00CB3D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3D30" w:rsidRDefault="00CB3D30">
      <w:pPr>
        <w:pStyle w:val="ConsPlusNonformat"/>
        <w:jc w:val="both"/>
      </w:pPr>
      <w:r>
        <w:t xml:space="preserve">│       Прием и регистрация заявления и документов, необходимых </w:t>
      </w:r>
      <w:proofErr w:type="gramStart"/>
      <w:r>
        <w:t>для</w:t>
      </w:r>
      <w:proofErr w:type="gramEnd"/>
      <w:r>
        <w:t xml:space="preserve">       │</w:t>
      </w:r>
    </w:p>
    <w:p w:rsidR="00CB3D30" w:rsidRDefault="00CB3D30">
      <w:pPr>
        <w:pStyle w:val="ConsPlusNonformat"/>
        <w:jc w:val="both"/>
      </w:pPr>
      <w:r>
        <w:t>│                  предоставления государственной услуги                  │</w:t>
      </w:r>
    </w:p>
    <w:p w:rsidR="00CB3D30" w:rsidRDefault="00CB3D30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CB3D30" w:rsidRDefault="00CB3D30">
      <w:pPr>
        <w:pStyle w:val="ConsPlusNonformat"/>
        <w:jc w:val="both"/>
      </w:pPr>
      <w:r>
        <w:t xml:space="preserve">                                   \/</w:t>
      </w:r>
    </w:p>
    <w:p w:rsidR="00CB3D30" w:rsidRDefault="00CB3D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3D30" w:rsidRDefault="00CB3D30">
      <w:pPr>
        <w:pStyle w:val="ConsPlusNonformat"/>
        <w:jc w:val="both"/>
      </w:pPr>
      <w:r>
        <w:t>│      Принятие решения о возможности (невозможности) предоставления      │</w:t>
      </w:r>
    </w:p>
    <w:p w:rsidR="00CB3D30" w:rsidRDefault="00CB3D30">
      <w:pPr>
        <w:pStyle w:val="ConsPlusNonformat"/>
        <w:jc w:val="both"/>
      </w:pPr>
      <w:r>
        <w:t>│                          государственной услуги                         │</w:t>
      </w:r>
    </w:p>
    <w:p w:rsidR="00CB3D30" w:rsidRDefault="00CB3D30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CB3D30" w:rsidRDefault="00CB3D30">
      <w:pPr>
        <w:pStyle w:val="ConsPlusNonformat"/>
        <w:jc w:val="both"/>
      </w:pPr>
      <w:r>
        <w:t xml:space="preserve">                                   \/</w:t>
      </w:r>
    </w:p>
    <w:p w:rsidR="00CB3D30" w:rsidRDefault="00CB3D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3D30" w:rsidRDefault="00CB3D30">
      <w:pPr>
        <w:pStyle w:val="ConsPlusNonformat"/>
        <w:jc w:val="both"/>
      </w:pPr>
      <w:r>
        <w:t>│                 Уведомление заявителя о принятом решении                │</w:t>
      </w:r>
    </w:p>
    <w:p w:rsidR="00CB3D30" w:rsidRDefault="00CB3D3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right"/>
        <w:outlineLvl w:val="1"/>
      </w:pPr>
      <w:r>
        <w:t>Приложение 2</w:t>
      </w:r>
    </w:p>
    <w:p w:rsidR="00CB3D30" w:rsidRDefault="00CB3D30">
      <w:pPr>
        <w:pStyle w:val="ConsPlusNormal"/>
        <w:jc w:val="right"/>
      </w:pPr>
      <w:r>
        <w:t>к административному регламенту</w:t>
      </w:r>
    </w:p>
    <w:p w:rsidR="00CB3D30" w:rsidRDefault="00CB3D30">
      <w:pPr>
        <w:pStyle w:val="ConsPlusNormal"/>
        <w:jc w:val="right"/>
      </w:pPr>
      <w:r>
        <w:t>предоставления органами местного</w:t>
      </w:r>
    </w:p>
    <w:p w:rsidR="00CB3D30" w:rsidRDefault="00CB3D30">
      <w:pPr>
        <w:pStyle w:val="ConsPlusNormal"/>
        <w:jc w:val="right"/>
      </w:pPr>
      <w:r>
        <w:t>самоуправления муниципальных районов</w:t>
      </w:r>
    </w:p>
    <w:p w:rsidR="00CB3D30" w:rsidRDefault="00CB3D30">
      <w:pPr>
        <w:pStyle w:val="ConsPlusNormal"/>
        <w:jc w:val="right"/>
      </w:pPr>
      <w:r>
        <w:t>и городских округов Ставропольского края</w:t>
      </w:r>
    </w:p>
    <w:p w:rsidR="00CB3D30" w:rsidRDefault="00CB3D30">
      <w:pPr>
        <w:pStyle w:val="ConsPlusNormal"/>
        <w:jc w:val="right"/>
      </w:pPr>
      <w:r>
        <w:t>государственной услуги "Обучение</w:t>
      </w:r>
    </w:p>
    <w:p w:rsidR="00CB3D30" w:rsidRDefault="00CB3D30">
      <w:pPr>
        <w:pStyle w:val="ConsPlusNormal"/>
        <w:jc w:val="right"/>
      </w:pPr>
      <w:r>
        <w:t>по адаптированным образовательным</w:t>
      </w:r>
    </w:p>
    <w:p w:rsidR="00CB3D30" w:rsidRDefault="00CB3D30">
      <w:pPr>
        <w:pStyle w:val="ConsPlusNormal"/>
        <w:jc w:val="right"/>
      </w:pPr>
      <w:r>
        <w:t>программам на дому детей-инвалидов,</w:t>
      </w:r>
    </w:p>
    <w:p w:rsidR="00CB3D30" w:rsidRDefault="00CB3D30">
      <w:pPr>
        <w:pStyle w:val="ConsPlusNormal"/>
        <w:jc w:val="right"/>
      </w:pPr>
      <w:r>
        <w:t>которые по состоянию здоровья</w:t>
      </w:r>
    </w:p>
    <w:p w:rsidR="00CB3D30" w:rsidRDefault="00CB3D30">
      <w:pPr>
        <w:pStyle w:val="ConsPlusNormal"/>
        <w:jc w:val="right"/>
      </w:pPr>
      <w:r>
        <w:t>не имеют возможности получать</w:t>
      </w:r>
    </w:p>
    <w:p w:rsidR="00CB3D30" w:rsidRDefault="00CB3D30">
      <w:pPr>
        <w:pStyle w:val="ConsPlusNormal"/>
        <w:jc w:val="right"/>
      </w:pPr>
      <w:r>
        <w:t xml:space="preserve">воспитание и обучение в </w:t>
      </w:r>
      <w:proofErr w:type="gramStart"/>
      <w:r>
        <w:t>государственных</w:t>
      </w:r>
      <w:proofErr w:type="gramEnd"/>
    </w:p>
    <w:p w:rsidR="00CB3D30" w:rsidRDefault="00CB3D30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CB3D30" w:rsidRDefault="00CB3D30">
      <w:pPr>
        <w:pStyle w:val="ConsPlusNormal"/>
        <w:jc w:val="right"/>
      </w:pPr>
      <w:r>
        <w:t xml:space="preserve">Ставропольского края и </w:t>
      </w:r>
      <w:proofErr w:type="gramStart"/>
      <w:r>
        <w:t>муниципальных</w:t>
      </w:r>
      <w:proofErr w:type="gramEnd"/>
    </w:p>
    <w:p w:rsidR="00CB3D30" w:rsidRDefault="00CB3D30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CB3D30" w:rsidRDefault="00CB3D30">
      <w:pPr>
        <w:pStyle w:val="ConsPlusNormal"/>
        <w:jc w:val="right"/>
      </w:pPr>
      <w:proofErr w:type="gramStart"/>
      <w:r>
        <w:t>реализующих</w:t>
      </w:r>
      <w:proofErr w:type="gramEnd"/>
      <w:r>
        <w:t xml:space="preserve"> программы дошкольного,</w:t>
      </w:r>
    </w:p>
    <w:p w:rsidR="00CB3D30" w:rsidRDefault="00CB3D30">
      <w:pPr>
        <w:pStyle w:val="ConsPlusNormal"/>
        <w:jc w:val="right"/>
      </w:pPr>
      <w:r>
        <w:t>начального общего, основного</w:t>
      </w:r>
    </w:p>
    <w:p w:rsidR="00CB3D30" w:rsidRDefault="00CB3D30">
      <w:pPr>
        <w:pStyle w:val="ConsPlusNormal"/>
        <w:jc w:val="right"/>
      </w:pPr>
      <w:r>
        <w:t>общего, среднего общего образования"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</w:pPr>
      <w:bookmarkStart w:id="6" w:name="P395"/>
      <w:bookmarkEnd w:id="6"/>
      <w:r>
        <w:t>ФОРМА ЗАЯВЛЕНИЯ</w:t>
      </w:r>
    </w:p>
    <w:p w:rsidR="00CB3D30" w:rsidRDefault="00CB3D30">
      <w:pPr>
        <w:pStyle w:val="ConsPlusNormal"/>
        <w:jc w:val="center"/>
      </w:pPr>
      <w:r>
        <w:t>НА ИМЯ РУКОВОДИТЕЛЯ ОРГАНА УПРАВЛЕНИЯ ОБРАЗОВАНИЕМ</w:t>
      </w:r>
    </w:p>
    <w:p w:rsidR="00CB3D30" w:rsidRDefault="00CB3D30">
      <w:pPr>
        <w:pStyle w:val="ConsPlusNormal"/>
        <w:jc w:val="center"/>
      </w:pPr>
      <w:r>
        <w:t>ДЛЯ ОРГАНИЗАЦИИ РАБОТЫ ПО ОБУЧЕНИЮ</w:t>
      </w:r>
    </w:p>
    <w:p w:rsidR="00CB3D30" w:rsidRDefault="00CB3D30">
      <w:pPr>
        <w:pStyle w:val="ConsPlusNormal"/>
        <w:jc w:val="center"/>
      </w:pPr>
      <w:r>
        <w:t>РЕБЕНКА-ИНВАЛИДА НА ДОМУ</w:t>
      </w:r>
    </w:p>
    <w:p w:rsidR="00CB3D30" w:rsidRDefault="00CB3D30">
      <w:pPr>
        <w:pStyle w:val="ConsPlusNormal"/>
      </w:pPr>
    </w:p>
    <w:p w:rsidR="00CB3D30" w:rsidRDefault="00CB3D30">
      <w:pPr>
        <w:pStyle w:val="ConsPlusNonformat"/>
        <w:jc w:val="both"/>
      </w:pPr>
      <w:r>
        <w:t xml:space="preserve">                                            Руководителю отдела образования</w:t>
      </w:r>
    </w:p>
    <w:p w:rsidR="00CB3D30" w:rsidRDefault="00CB3D30">
      <w:pPr>
        <w:pStyle w:val="ConsPlusNonformat"/>
        <w:jc w:val="both"/>
      </w:pPr>
      <w:r>
        <w:lastRenderedPageBreak/>
        <w:t xml:space="preserve">                                  _________________________________________</w:t>
      </w:r>
    </w:p>
    <w:p w:rsidR="00CB3D30" w:rsidRDefault="00CB3D3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органа управления</w:t>
      </w:r>
      <w:proofErr w:type="gramEnd"/>
    </w:p>
    <w:p w:rsidR="00CB3D30" w:rsidRDefault="00CB3D30">
      <w:pPr>
        <w:pStyle w:val="ConsPlusNonformat"/>
        <w:jc w:val="both"/>
      </w:pPr>
      <w:r>
        <w:t xml:space="preserve">                                                 образованием администрации</w:t>
      </w:r>
    </w:p>
    <w:p w:rsidR="00CB3D30" w:rsidRDefault="00CB3D30">
      <w:pPr>
        <w:pStyle w:val="ConsPlusNonformat"/>
        <w:jc w:val="both"/>
      </w:pPr>
      <w:r>
        <w:t xml:space="preserve">                                 муниципального района (городского округа))</w:t>
      </w:r>
    </w:p>
    <w:p w:rsidR="00CB3D30" w:rsidRDefault="00CB3D3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B3D30" w:rsidRDefault="00CB3D30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CB3D30" w:rsidRDefault="00CB3D3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B3D30" w:rsidRDefault="00CB3D30">
      <w:pPr>
        <w:pStyle w:val="ConsPlusNonformat"/>
        <w:jc w:val="both"/>
      </w:pPr>
      <w:r>
        <w:t xml:space="preserve">                                                           Ф.И.О. родителей</w:t>
      </w:r>
    </w:p>
    <w:p w:rsidR="00CB3D30" w:rsidRDefault="00CB3D30">
      <w:pPr>
        <w:pStyle w:val="ConsPlusNonformat"/>
        <w:jc w:val="both"/>
      </w:pPr>
      <w:r>
        <w:t xml:space="preserve">                                                  (законных представителей)</w:t>
      </w:r>
    </w:p>
    <w:p w:rsidR="00CB3D30" w:rsidRDefault="00CB3D30">
      <w:pPr>
        <w:pStyle w:val="ConsPlusNonformat"/>
        <w:jc w:val="both"/>
      </w:pPr>
    </w:p>
    <w:p w:rsidR="00CB3D30" w:rsidRDefault="00CB3D30">
      <w:pPr>
        <w:pStyle w:val="ConsPlusNonformat"/>
        <w:jc w:val="both"/>
      </w:pPr>
      <w:r>
        <w:t xml:space="preserve">                                 заявление</w:t>
      </w:r>
    </w:p>
    <w:p w:rsidR="00CB3D30" w:rsidRDefault="00CB3D30">
      <w:pPr>
        <w:pStyle w:val="ConsPlusNonformat"/>
        <w:jc w:val="both"/>
      </w:pPr>
    </w:p>
    <w:p w:rsidR="00CB3D30" w:rsidRDefault="00CB3D30">
      <w:pPr>
        <w:pStyle w:val="ConsPlusNonformat"/>
        <w:jc w:val="both"/>
      </w:pPr>
      <w:r>
        <w:t xml:space="preserve">    </w:t>
      </w:r>
      <w:proofErr w:type="gramStart"/>
      <w:r>
        <w:t>Прошу  организовать  работу  по  обучению ребенка-инвалида (Ф.И.О., год</w:t>
      </w:r>
      <w:proofErr w:type="gramEnd"/>
    </w:p>
    <w:p w:rsidR="00CB3D30" w:rsidRDefault="00CB3D30">
      <w:pPr>
        <w:pStyle w:val="ConsPlusNonformat"/>
        <w:jc w:val="both"/>
      </w:pPr>
      <w:r>
        <w:t xml:space="preserve">рождения) на дому </w:t>
      </w:r>
      <w:proofErr w:type="gramStart"/>
      <w:r>
        <w:t>с</w:t>
      </w:r>
      <w:proofErr w:type="gramEnd"/>
      <w:r>
        <w:t xml:space="preserve"> (указывается </w:t>
      </w:r>
      <w:proofErr w:type="gramStart"/>
      <w:r>
        <w:t>дата</w:t>
      </w:r>
      <w:proofErr w:type="gramEnd"/>
      <w:r>
        <w:t>) сотрудниками ______________________.</w:t>
      </w:r>
    </w:p>
    <w:p w:rsidR="00CB3D30" w:rsidRDefault="00CB3D30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CB3D30" w:rsidRDefault="00CB3D30">
      <w:pPr>
        <w:pStyle w:val="ConsPlusNonformat"/>
        <w:jc w:val="both"/>
      </w:pPr>
    </w:p>
    <w:p w:rsidR="00CB3D30" w:rsidRDefault="00CB3D30">
      <w:pPr>
        <w:pStyle w:val="ConsPlusNonformat"/>
        <w:jc w:val="both"/>
      </w:pPr>
      <w:r>
        <w:t xml:space="preserve">                                              Дата,</w:t>
      </w:r>
    </w:p>
    <w:p w:rsidR="00CB3D30" w:rsidRDefault="00CB3D30">
      <w:pPr>
        <w:pStyle w:val="ConsPlusNonformat"/>
        <w:jc w:val="both"/>
      </w:pPr>
      <w:r>
        <w:t xml:space="preserve">                                 подпись родителя (законного представителя)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</w:pPr>
    </w:p>
    <w:p w:rsidR="00CB3D30" w:rsidRDefault="00CB3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23" w:rsidRDefault="007F4823"/>
    <w:sectPr w:rsidR="007F4823" w:rsidSect="00AF20A0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30"/>
    <w:rsid w:val="007F4823"/>
    <w:rsid w:val="009E0A84"/>
    <w:rsid w:val="00CB3D30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D3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B3D3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D3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B3D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D3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B3D3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D3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B3D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C87F5AC1D85CDFCB15F746667BAB6ADD9ECB632977F24DD9E3B37945A4A3E86E8662A8BDCDFE0960A1Al9p5M" TargetMode="External"/><Relationship Id="rId13" Type="http://schemas.openxmlformats.org/officeDocument/2006/relationships/hyperlink" Target="consultantplus://offline/ref=AC6C87F5AC1D85CDFCB14179700BE4BCA8D3B1BC309F767A86C1606AC3534069C1A73F68C7lDp1M" TargetMode="External"/><Relationship Id="rId18" Type="http://schemas.openxmlformats.org/officeDocument/2006/relationships/hyperlink" Target="consultantplus://offline/ref=AC6C87F5AC1D85CDFCB15F746667BAB6ADD9ECB63E90792BDA9E3B37945A4A3E86E8662A8BDCDFE0960A1Bl9p1M" TargetMode="External"/><Relationship Id="rId26" Type="http://schemas.openxmlformats.org/officeDocument/2006/relationships/hyperlink" Target="consultantplus://offline/ref=AC6C87F5AC1D85CDFCB14179700BE4BCABD3B4BF319E767A86C1606AC3l5p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6C87F5AC1D85CDFCB15F746667BAB6ADD9ECB63E9F7F2DDF9E3B37945A4A3El8p6M" TargetMode="External"/><Relationship Id="rId7" Type="http://schemas.openxmlformats.org/officeDocument/2006/relationships/hyperlink" Target="consultantplus://offline/ref=AC6C87F5AC1D85CDFCB15F746667BAB6ADD9ECB63697792BDD96663D9C03463C81E7393D8C95D3E1960A1B96l4pBM" TargetMode="External"/><Relationship Id="rId12" Type="http://schemas.openxmlformats.org/officeDocument/2006/relationships/hyperlink" Target="consultantplus://offline/ref=AC6C87F5AC1D85CDFCB14179700BE4BCA8D2B3BB3497767A86C1606AC3l5p3M" TargetMode="External"/><Relationship Id="rId17" Type="http://schemas.openxmlformats.org/officeDocument/2006/relationships/hyperlink" Target="consultantplus://offline/ref=AC6C87F5AC1D85CDFCB15F746667BAB6ADD9ECB636977E29DB9C663D9C03463C81E7393D8C95D3E1960A1A96l4p5M" TargetMode="External"/><Relationship Id="rId25" Type="http://schemas.openxmlformats.org/officeDocument/2006/relationships/hyperlink" Target="consultantplus://offline/ref=AC6C87F5AC1D85CDFCB15F746667BAB6ADD9ECB63697792BDD96663D9C03463C81E7393D8C95D3E1960A1B95l4p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6C87F5AC1D85CDFCB15F746667BAB6ADD9ECB63696742EDD97663D9C03463C81lEp7M" TargetMode="External"/><Relationship Id="rId20" Type="http://schemas.openxmlformats.org/officeDocument/2006/relationships/hyperlink" Target="consultantplus://offline/ref=AC6C87F5AC1D85CDFCB15F746667BAB6ADD9ECB63E937A2FDE9E3B37945A4A3El8p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C87F5AC1D85CDFCB15F746667BAB6ADD9ECB63697792BDD96663D9C03463C81E7393D8C95D3E1960A1B95l4pAM" TargetMode="External"/><Relationship Id="rId11" Type="http://schemas.openxmlformats.org/officeDocument/2006/relationships/hyperlink" Target="consultantplus://offline/ref=AC6C87F5AC1D85CDFCB14179700BE4BCA8D3B2BB329F767A86C1606AC3l5p3M" TargetMode="External"/><Relationship Id="rId24" Type="http://schemas.openxmlformats.org/officeDocument/2006/relationships/hyperlink" Target="consultantplus://offline/ref=AC6C87F5AC1D85CDFCB15F746667BAB6ADD9ECB63697792BDD96663D9C03463C81E7393D8C95D3E1960A1B94l4pFM" TargetMode="External"/><Relationship Id="rId5" Type="http://schemas.openxmlformats.org/officeDocument/2006/relationships/hyperlink" Target="consultantplus://offline/ref=AC6C87F5AC1D85CDFCB15F746667BAB6ADD9ECB63697792BDD96663D9C03463C81E7393D8C95D3E1960A1B96l4p8M" TargetMode="External"/><Relationship Id="rId15" Type="http://schemas.openxmlformats.org/officeDocument/2006/relationships/hyperlink" Target="consultantplus://offline/ref=AC6C87F5AC1D85CDFCB14179700BE4BCABD5B0BA3090767A86C1606AC3l5p3M" TargetMode="External"/><Relationship Id="rId23" Type="http://schemas.openxmlformats.org/officeDocument/2006/relationships/hyperlink" Target="consultantplus://offline/ref=AC6C87F5AC1D85CDFCB15F746667BAB6ADD9ECB63697792BDD96663D9C03463C81E7393D8C95D3E1960A1B96l4p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C6C87F5AC1D85CDFCB14179700BE4BCA8D2B3BD3391767A86C1606AC3534069C1A73F68CFD1D6E9l9p0M" TargetMode="External"/><Relationship Id="rId19" Type="http://schemas.openxmlformats.org/officeDocument/2006/relationships/hyperlink" Target="consultantplus://offline/ref=AC6C87F5AC1D85CDFCB15F746667BAB6ADD9ECB630967E24D39E3B37945A4A3E86E8662A8BDCDFE0960A1Fl9p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C87F5AC1D85CDFCB15F746667BAB6ADD9ECB63697792BDD96663D9C03463C81E7393D8C95D3E1960A1B95l4p8M" TargetMode="External"/><Relationship Id="rId14" Type="http://schemas.openxmlformats.org/officeDocument/2006/relationships/hyperlink" Target="consultantplus://offline/ref=AC6C87F5AC1D85CDFCB14179700BE4BCA8D2B3BE349E767A86C1606AC3534069C1A73F68CFD1DEE9l9p2M" TargetMode="External"/><Relationship Id="rId22" Type="http://schemas.openxmlformats.org/officeDocument/2006/relationships/hyperlink" Target="consultantplus://offline/ref=AC6C87F5AC1D85CDFCB14179700BE4BCA8D2B3BE349E767A86C1606AC3534069C1A73F6DlCpC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8493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2017-03-31T12:41:00Z</dcterms:created>
  <dcterms:modified xsi:type="dcterms:W3CDTF">2017-03-31T12:43:00Z</dcterms:modified>
</cp:coreProperties>
</file>