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A4B" w:rsidRDefault="00382A4B" w:rsidP="00382A4B">
      <w:pPr>
        <w:pStyle w:val="ConsPlusTitle"/>
        <w:jc w:val="center"/>
        <w:outlineLvl w:val="0"/>
      </w:pPr>
      <w:r>
        <w:t>МИНИСТЕРСТВО ОБРАЗОВАНИЯ И МОЛОДЕЖНОЙ ПОЛИТИКИ</w:t>
      </w:r>
    </w:p>
    <w:p w:rsidR="00382A4B" w:rsidRDefault="00382A4B" w:rsidP="00382A4B">
      <w:pPr>
        <w:pStyle w:val="ConsPlusTitle"/>
        <w:jc w:val="center"/>
      </w:pPr>
      <w:r>
        <w:t>СТАВРОПОЛЬСКОГО КРАЯ</w:t>
      </w:r>
    </w:p>
    <w:p w:rsidR="00382A4B" w:rsidRDefault="00382A4B" w:rsidP="00382A4B">
      <w:pPr>
        <w:pStyle w:val="ConsPlusTitle"/>
        <w:jc w:val="center"/>
      </w:pPr>
    </w:p>
    <w:p w:rsidR="00382A4B" w:rsidRDefault="00382A4B" w:rsidP="00382A4B">
      <w:pPr>
        <w:pStyle w:val="ConsPlusTitle"/>
        <w:jc w:val="center"/>
      </w:pPr>
      <w:r>
        <w:t>ПРИКАЗ</w:t>
      </w:r>
    </w:p>
    <w:p w:rsidR="00382A4B" w:rsidRDefault="00382A4B" w:rsidP="00382A4B">
      <w:pPr>
        <w:pStyle w:val="ConsPlusTitle"/>
        <w:jc w:val="center"/>
      </w:pPr>
      <w:r>
        <w:t>от 18 сентября 2014 г. N 919-пр</w:t>
      </w:r>
    </w:p>
    <w:p w:rsidR="00382A4B" w:rsidRDefault="00382A4B" w:rsidP="00382A4B">
      <w:pPr>
        <w:pStyle w:val="ConsPlusTitle"/>
        <w:jc w:val="center"/>
      </w:pPr>
    </w:p>
    <w:p w:rsidR="00382A4B" w:rsidRDefault="00382A4B" w:rsidP="00382A4B">
      <w:pPr>
        <w:pStyle w:val="ConsPlusTitle"/>
        <w:jc w:val="center"/>
      </w:pPr>
      <w:r>
        <w:t>ОБ УТВЕРЖДЕНИИ ТИПОВОГО АДМИНИСТРАТИВНОГО РЕГЛАМЕНТА</w:t>
      </w:r>
    </w:p>
    <w:p w:rsidR="00382A4B" w:rsidRDefault="00382A4B" w:rsidP="00382A4B">
      <w:pPr>
        <w:pStyle w:val="ConsPlusTitle"/>
        <w:jc w:val="center"/>
      </w:pPr>
      <w:r>
        <w:t>ПРЕДОСТАВЛЕНИЯ ОРГАНАМИ МЕСТНОГО САМОУПРАВЛЕНИЯ</w:t>
      </w:r>
    </w:p>
    <w:p w:rsidR="00382A4B" w:rsidRDefault="00382A4B" w:rsidP="00382A4B">
      <w:pPr>
        <w:pStyle w:val="ConsPlusTitle"/>
        <w:jc w:val="center"/>
      </w:pPr>
      <w:r>
        <w:t>МУНИЦИПАЛЬНЫХ РАЙОНОВ И ГОРОДСКИХ ОКРУГОВ</w:t>
      </w:r>
    </w:p>
    <w:p w:rsidR="00382A4B" w:rsidRDefault="00382A4B" w:rsidP="00382A4B">
      <w:pPr>
        <w:pStyle w:val="ConsPlusTitle"/>
        <w:jc w:val="center"/>
      </w:pPr>
      <w:r>
        <w:t>СТАВРОПОЛЬСКОГО КРАЯ ГОСУДАРСТВЕННОЙ УСЛУГИ "ПРЕДОСТАВЛЕНИЕ</w:t>
      </w:r>
    </w:p>
    <w:p w:rsidR="00382A4B" w:rsidRDefault="00382A4B" w:rsidP="00382A4B">
      <w:pPr>
        <w:pStyle w:val="ConsPlusTitle"/>
        <w:jc w:val="center"/>
      </w:pPr>
      <w:r>
        <w:t>ЕЖЕМЕСЯЧНОЙ ДЕНЕЖНОЙ КОМПЕНСАЦИИ РАСХОДОВ НА ОПЛАТУ ЖИЛЫХ</w:t>
      </w:r>
    </w:p>
    <w:p w:rsidR="00382A4B" w:rsidRDefault="00382A4B" w:rsidP="00382A4B">
      <w:pPr>
        <w:pStyle w:val="ConsPlusTitle"/>
        <w:jc w:val="center"/>
      </w:pPr>
      <w:r>
        <w:t>ПОМЕЩЕНИЙ, ОТОПЛЕНИЯ И ОСВЕЩЕНИЯ ПЕДАГОГИЧЕСКИМ РАБОТНИКАМ</w:t>
      </w:r>
    </w:p>
    <w:p w:rsidR="00382A4B" w:rsidRDefault="00382A4B" w:rsidP="00382A4B">
      <w:pPr>
        <w:pStyle w:val="ConsPlusTitle"/>
        <w:jc w:val="center"/>
      </w:pPr>
      <w:r>
        <w:t>МУНИЦИПАЛЬНЫХ ОБРАЗОВАТЕЛЬНЫХ ОРГАНИЗАЦИЙ</w:t>
      </w:r>
    </w:p>
    <w:p w:rsidR="00382A4B" w:rsidRDefault="00382A4B" w:rsidP="00382A4B">
      <w:pPr>
        <w:pStyle w:val="ConsPlusTitle"/>
        <w:jc w:val="center"/>
      </w:pPr>
      <w:r>
        <w:t xml:space="preserve">СТАВРОПОЛЬСКОГО КРАЯ, </w:t>
      </w:r>
      <w:proofErr w:type="gramStart"/>
      <w:r>
        <w:t>ПРОЖИВАЮЩИМ</w:t>
      </w:r>
      <w:proofErr w:type="gramEnd"/>
      <w:r>
        <w:t xml:space="preserve"> И РАБОТАЮЩИМ В СЕЛЬСКИХ</w:t>
      </w:r>
    </w:p>
    <w:p w:rsidR="00382A4B" w:rsidRDefault="00382A4B" w:rsidP="00382A4B">
      <w:pPr>
        <w:pStyle w:val="ConsPlusTitle"/>
        <w:jc w:val="center"/>
      </w:pPr>
      <w:proofErr w:type="gramStart"/>
      <w:r>
        <w:t>НАСЕЛЕННЫХ ПУНКТАХ, РАБОЧИХ ПОСЕЛКАХ (ПОСЕЛКАХ ГОРОДСКОГО</w:t>
      </w:r>
      <w:proofErr w:type="gramEnd"/>
    </w:p>
    <w:p w:rsidR="00382A4B" w:rsidRDefault="00382A4B" w:rsidP="00382A4B">
      <w:pPr>
        <w:pStyle w:val="ConsPlusTitle"/>
        <w:jc w:val="center"/>
      </w:pPr>
      <w:proofErr w:type="gramStart"/>
      <w:r>
        <w:t>ТИПА)"</w:t>
      </w:r>
      <w:proofErr w:type="gramEnd"/>
    </w:p>
    <w:p w:rsidR="00382A4B" w:rsidRDefault="00382A4B" w:rsidP="00382A4B">
      <w:pPr>
        <w:pStyle w:val="ConsPlusNormal"/>
        <w:jc w:val="center"/>
      </w:pPr>
    </w:p>
    <w:p w:rsidR="00382A4B" w:rsidRDefault="00382A4B" w:rsidP="00382A4B">
      <w:pPr>
        <w:pStyle w:val="ConsPlusNormal"/>
        <w:jc w:val="center"/>
      </w:pPr>
      <w:r>
        <w:t>Список изменяющих документов</w:t>
      </w:r>
    </w:p>
    <w:p w:rsidR="00382A4B" w:rsidRDefault="00382A4B" w:rsidP="00382A4B">
      <w:pPr>
        <w:pStyle w:val="ConsPlusNormal"/>
        <w:jc w:val="center"/>
      </w:pPr>
      <w:proofErr w:type="gramStart"/>
      <w:r>
        <w:t xml:space="preserve">(в ред. </w:t>
      </w:r>
      <w:hyperlink r:id="rId5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минобразования</w:t>
      </w:r>
      <w:proofErr w:type="spellEnd"/>
      <w:r>
        <w:t xml:space="preserve"> Ставропольского края</w:t>
      </w:r>
      <w:proofErr w:type="gramEnd"/>
    </w:p>
    <w:p w:rsidR="00382A4B" w:rsidRDefault="00382A4B" w:rsidP="00382A4B">
      <w:pPr>
        <w:pStyle w:val="ConsPlusNormal"/>
        <w:jc w:val="center"/>
      </w:pPr>
      <w:r>
        <w:t>от 31.05.2016 N 643-пр)</w:t>
      </w:r>
    </w:p>
    <w:p w:rsidR="00382A4B" w:rsidRDefault="00382A4B" w:rsidP="00382A4B">
      <w:pPr>
        <w:pStyle w:val="ConsPlusNormal"/>
      </w:pPr>
    </w:p>
    <w:p w:rsidR="00382A4B" w:rsidRDefault="00382A4B" w:rsidP="00382A4B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25 июля 2011 года N 295-п "Об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 исполнения государственных контрольных</w:t>
      </w:r>
      <w:proofErr w:type="gramEnd"/>
      <w:r>
        <w:t xml:space="preserve"> (надзорных) функций и порядка </w:t>
      </w:r>
      <w:proofErr w:type="gramStart"/>
      <w:r>
        <w:t>проведения экспертизы проектов административных регламентов предоставления государственных</w:t>
      </w:r>
      <w:proofErr w:type="gramEnd"/>
      <w:r>
        <w:t xml:space="preserve"> услуг, проектов административных регламентов исполнения государственных контрольных (надзорных) функций" приказываю:</w:t>
      </w:r>
    </w:p>
    <w:p w:rsidR="00382A4B" w:rsidRDefault="00382A4B" w:rsidP="00382A4B">
      <w:pPr>
        <w:pStyle w:val="ConsPlusNormal"/>
      </w:pPr>
    </w:p>
    <w:p w:rsidR="00382A4B" w:rsidRDefault="00382A4B" w:rsidP="00382A4B">
      <w:pPr>
        <w:pStyle w:val="ConsPlusNormal"/>
        <w:ind w:firstLine="540"/>
        <w:jc w:val="both"/>
      </w:pPr>
      <w:r>
        <w:t xml:space="preserve">1. Утвердить Типовой административный </w:t>
      </w:r>
      <w:hyperlink w:anchor="P43" w:history="1">
        <w:r>
          <w:rPr>
            <w:color w:val="0000FF"/>
          </w:rPr>
          <w:t>регламент</w:t>
        </w:r>
      </w:hyperlink>
      <w:r>
        <w:t xml:space="preserve"> представления органами местного самоуправления муниципальных районов и городских округов Ставропольского края государственной услуги "Предоставление ежемесячной денежной компенсации расходов на оплату жилых помещений, </w:t>
      </w:r>
      <w:r>
        <w:lastRenderedPageBreak/>
        <w:t>отопления и освещения педагогическим работникам муниципальных образовательных организаций Ставропольского края, проживающим и работающим в сельских населенных пунктах, рабочих поселках (поселках городского типа)" согласно приложению.</w:t>
      </w:r>
    </w:p>
    <w:p w:rsidR="00382A4B" w:rsidRDefault="00382A4B" w:rsidP="00382A4B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образования Ставропольского края от 17 сентября 2012 года N 882-пр "Об утверждении административного регламента по предоставлению органам местного самоуправления муниципального образования Ставропольского края государственной услуги "Предоставление ежемесячной денежной компенсации расходов на оплату жилых помещений, отопления и освещения педагогическим работникам муниципальных образовательных учреждений муниципальных образований Ставропольского края, проживающим и работающим в сельской местности, рабочих поселках (поселках</w:t>
      </w:r>
      <w:proofErr w:type="gramEnd"/>
      <w:r>
        <w:t xml:space="preserve"> городского типа) (далее - педагогические работники), в соответствии с законом Ставропольского края, устанавливающим размер, условия и порядок возмещения расходов, связанных с предоставлением мер социальной поддержки по оплате жилых помещений, отопления и освещения педагогическим работникам".</w:t>
      </w:r>
    </w:p>
    <w:p w:rsidR="00382A4B" w:rsidRDefault="00382A4B" w:rsidP="00382A4B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первого заместителя министра Н.А. Лаврову.</w:t>
      </w:r>
    </w:p>
    <w:p w:rsidR="00382A4B" w:rsidRDefault="00382A4B" w:rsidP="00382A4B">
      <w:pPr>
        <w:pStyle w:val="ConsPlusNormal"/>
        <w:ind w:firstLine="540"/>
        <w:jc w:val="both"/>
      </w:pPr>
      <w:r>
        <w:t>4. Настоящий приказ вступает в силу на следующий день после дня его официального опубликования.</w:t>
      </w:r>
    </w:p>
    <w:p w:rsidR="00382A4B" w:rsidRDefault="00382A4B" w:rsidP="00382A4B">
      <w:pPr>
        <w:pStyle w:val="ConsPlusNormal"/>
      </w:pPr>
    </w:p>
    <w:p w:rsidR="00382A4B" w:rsidRDefault="00382A4B" w:rsidP="00382A4B">
      <w:pPr>
        <w:pStyle w:val="ConsPlusNormal"/>
        <w:jc w:val="right"/>
      </w:pPr>
      <w:r>
        <w:t>Министр</w:t>
      </w:r>
    </w:p>
    <w:p w:rsidR="00382A4B" w:rsidRDefault="00382A4B" w:rsidP="00382A4B">
      <w:pPr>
        <w:pStyle w:val="ConsPlusNormal"/>
        <w:jc w:val="right"/>
      </w:pPr>
      <w:r>
        <w:t>В.В.ЛЯМИН</w:t>
      </w:r>
    </w:p>
    <w:p w:rsidR="00382A4B" w:rsidRDefault="00382A4B" w:rsidP="00382A4B">
      <w:pPr>
        <w:pStyle w:val="ConsPlusNormal"/>
      </w:pPr>
    </w:p>
    <w:p w:rsidR="00382A4B" w:rsidRDefault="00382A4B" w:rsidP="00382A4B">
      <w:pPr>
        <w:pStyle w:val="ConsPlusNormal"/>
      </w:pPr>
    </w:p>
    <w:p w:rsidR="00382A4B" w:rsidRDefault="00382A4B" w:rsidP="00382A4B">
      <w:pPr>
        <w:pStyle w:val="ConsPlusNormal"/>
      </w:pPr>
    </w:p>
    <w:p w:rsidR="00382A4B" w:rsidRDefault="00382A4B" w:rsidP="00382A4B">
      <w:pPr>
        <w:pStyle w:val="ConsPlusNormal"/>
      </w:pPr>
    </w:p>
    <w:p w:rsidR="007F4823" w:rsidRDefault="007F4823">
      <w:bookmarkStart w:id="0" w:name="_GoBack"/>
      <w:bookmarkEnd w:id="0"/>
    </w:p>
    <w:sectPr w:rsidR="007F4823" w:rsidSect="00CE7F82">
      <w:pgSz w:w="11906" w:h="16838"/>
      <w:pgMar w:top="1418" w:right="566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4B"/>
    <w:rsid w:val="00382A4B"/>
    <w:rsid w:val="007F4823"/>
    <w:rsid w:val="009E0A84"/>
    <w:rsid w:val="00C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2A4B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382A4B"/>
    <w:pPr>
      <w:widowControl w:val="0"/>
      <w:autoSpaceDE w:val="0"/>
      <w:autoSpaceDN w:val="0"/>
      <w:jc w:val="left"/>
    </w:pPr>
    <w:rPr>
      <w:rFonts w:eastAsia="Times New Roman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2A4B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382A4B"/>
    <w:pPr>
      <w:widowControl w:val="0"/>
      <w:autoSpaceDE w:val="0"/>
      <w:autoSpaceDN w:val="0"/>
      <w:jc w:val="left"/>
    </w:pPr>
    <w:rPr>
      <w:rFonts w:eastAsia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8BCEC3694487C1EA42DAAF95E106271CACF19DE8743ADED7F47FDB1680F867uBEEQ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8BCEC3694487C1EA42DAAF95E106271CACF19DEB713BD8DFFE22D11ED9F465B9C8638DA9F9D4F9B8A39F82u2ED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8BCEC3694487C1EA42C4A2838D582D19A7AE95E979388D82AB24864189F230F98865D8EABDD9F1uBECQ" TargetMode="External"/><Relationship Id="rId5" Type="http://schemas.openxmlformats.org/officeDocument/2006/relationships/hyperlink" Target="consultantplus://offline/ref=AC8BCEC3694487C1EA42DAAF95E106271CACF19DEB7036DBDDFF22D11ED9F465B9C8638DA9F9D4F9B8A39D86u2EB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Бельдиев Сергей Михайлович</dc:creator>
  <cp:lastModifiedBy>Бельдиев Сергей Михайлович</cp:lastModifiedBy>
  <cp:revision>1</cp:revision>
  <dcterms:created xsi:type="dcterms:W3CDTF">2017-04-21T16:05:00Z</dcterms:created>
  <dcterms:modified xsi:type="dcterms:W3CDTF">2017-04-21T16:05:00Z</dcterms:modified>
</cp:coreProperties>
</file>