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42" w:rsidRPr="00BC5542" w:rsidRDefault="00BC5542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C5542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BC5542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BC5542">
        <w:rPr>
          <w:rFonts w:ascii="Times New Roman" w:hAnsi="Times New Roman" w:cs="Times New Roman"/>
          <w:sz w:val="24"/>
          <w:szCs w:val="24"/>
        </w:rPr>
        <w:br/>
      </w:r>
    </w:p>
    <w:p w:rsidR="00BC5542" w:rsidRPr="00BC5542" w:rsidRDefault="00BC554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C5542" w:rsidRPr="00BC5542" w:rsidRDefault="00BC55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ПРАВИТЕЛЬСТВО СТАВРОПОЛЬСКОГО КРАЯ</w:t>
      </w:r>
    </w:p>
    <w:p w:rsidR="00BC5542" w:rsidRPr="00BC5542" w:rsidRDefault="00BC55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5542" w:rsidRPr="00BC5542" w:rsidRDefault="00BC55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C5542" w:rsidRPr="00BC5542" w:rsidRDefault="00BC55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от 26 февраля 2007 г. N 26-п</w:t>
      </w:r>
    </w:p>
    <w:p w:rsidR="00BC5542" w:rsidRPr="00BC5542" w:rsidRDefault="00BC55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5542" w:rsidRPr="00BC5542" w:rsidRDefault="00BC55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О КОМПЕНСАЦИИ ЧАСТИ ПЛАТЫ, ВЗИМАЕМОЙ С РОДИТЕЛЕЙ (ЗАКОННЫХ</w:t>
      </w:r>
    </w:p>
    <w:p w:rsidR="00BC5542" w:rsidRPr="00BC5542" w:rsidRDefault="00BC55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ПРЕДСТАВИТЕЛЕЙ) ЗА ПРИСМОТР И УХОД ЗА ДЕТЬМИ, ОСВАИВАЮЩИМИ</w:t>
      </w:r>
    </w:p>
    <w:p w:rsidR="00BC5542" w:rsidRPr="00BC5542" w:rsidRDefault="00BC55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</w:t>
      </w:r>
    </w:p>
    <w:p w:rsidR="00BC5542" w:rsidRPr="00BC5542" w:rsidRDefault="00BC55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</w:p>
    <w:p w:rsidR="00BC5542" w:rsidRPr="00BC5542" w:rsidRDefault="00BC5542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C5542" w:rsidRPr="00BC55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5542" w:rsidRPr="00BC5542" w:rsidRDefault="00BC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C5542" w:rsidRPr="00BC5542" w:rsidRDefault="00BC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Ставропольского края</w:t>
            </w:r>
          </w:p>
          <w:p w:rsidR="00BC5542" w:rsidRPr="00BC5542" w:rsidRDefault="00BC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26.04.2010 </w:t>
            </w:r>
            <w:hyperlink r:id="rId5" w:history="1">
              <w:r w:rsidRPr="00BC55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130-п</w:t>
              </w:r>
            </w:hyperlink>
            <w:r w:rsidRPr="00BC55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29.11.2013 </w:t>
            </w:r>
            <w:hyperlink r:id="rId6" w:history="1">
              <w:r w:rsidRPr="00BC55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442-п</w:t>
              </w:r>
            </w:hyperlink>
            <w:r w:rsidRPr="00BC55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10.04.2018 </w:t>
            </w:r>
            <w:hyperlink r:id="rId7" w:history="1">
              <w:r w:rsidRPr="00BC55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132-п</w:t>
              </w:r>
            </w:hyperlink>
            <w:r w:rsidRPr="00BC55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C5542" w:rsidRPr="00BC5542" w:rsidRDefault="00BC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 изм., внесенными постановлениями Правительства Ставропольского края</w:t>
            </w:r>
          </w:p>
          <w:p w:rsidR="00BC5542" w:rsidRPr="00BC5542" w:rsidRDefault="00BC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23.01.2008 </w:t>
            </w:r>
            <w:hyperlink r:id="rId8" w:history="1">
              <w:r w:rsidRPr="00BC55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8-п</w:t>
              </w:r>
            </w:hyperlink>
            <w:r w:rsidRPr="00BC55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17.12.2008 </w:t>
            </w:r>
            <w:hyperlink r:id="rId9" w:history="1">
              <w:r w:rsidRPr="00BC55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198-п</w:t>
              </w:r>
            </w:hyperlink>
            <w:r w:rsidRPr="00BC55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BC5542" w:rsidRPr="00BC5542" w:rsidRDefault="00BC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5542" w:rsidRPr="00BC5542" w:rsidRDefault="00BC55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BC5542">
          <w:rPr>
            <w:rFonts w:ascii="Times New Roman" w:hAnsi="Times New Roman" w:cs="Times New Roman"/>
            <w:color w:val="0000FF"/>
            <w:sz w:val="24"/>
            <w:szCs w:val="24"/>
          </w:rPr>
          <w:t>статьей 16</w:t>
        </w:r>
      </w:hyperlink>
      <w:r w:rsidRPr="00BC5542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 "Об образовании" Правительство Ставропольского края постановляет:</w:t>
      </w:r>
    </w:p>
    <w:p w:rsidR="00BC5542" w:rsidRPr="00BC5542" w:rsidRDefault="00BC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Ставропольского края от 26.04.2010 </w:t>
      </w:r>
      <w:hyperlink r:id="rId11" w:history="1">
        <w:r w:rsidRPr="00BC5542">
          <w:rPr>
            <w:rFonts w:ascii="Times New Roman" w:hAnsi="Times New Roman" w:cs="Times New Roman"/>
            <w:color w:val="0000FF"/>
            <w:sz w:val="24"/>
            <w:szCs w:val="24"/>
          </w:rPr>
          <w:t>N 130-п</w:t>
        </w:r>
      </w:hyperlink>
      <w:r w:rsidRPr="00BC5542">
        <w:rPr>
          <w:rFonts w:ascii="Times New Roman" w:hAnsi="Times New Roman" w:cs="Times New Roman"/>
          <w:sz w:val="24"/>
          <w:szCs w:val="24"/>
        </w:rPr>
        <w:t xml:space="preserve">, от 29.11.2013 </w:t>
      </w:r>
      <w:hyperlink r:id="rId12" w:history="1">
        <w:r w:rsidRPr="00BC5542">
          <w:rPr>
            <w:rFonts w:ascii="Times New Roman" w:hAnsi="Times New Roman" w:cs="Times New Roman"/>
            <w:color w:val="0000FF"/>
            <w:sz w:val="24"/>
            <w:szCs w:val="24"/>
          </w:rPr>
          <w:t>N 442-п</w:t>
        </w:r>
      </w:hyperlink>
      <w:r w:rsidRPr="00BC5542">
        <w:rPr>
          <w:rFonts w:ascii="Times New Roman" w:hAnsi="Times New Roman" w:cs="Times New Roman"/>
          <w:sz w:val="24"/>
          <w:szCs w:val="24"/>
        </w:rPr>
        <w:t>)</w:t>
      </w:r>
    </w:p>
    <w:p w:rsidR="00BC5542" w:rsidRPr="00BC5542" w:rsidRDefault="00BC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5542" w:rsidRPr="00BC5542" w:rsidRDefault="00BC55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8" w:history="1">
        <w:r w:rsidRPr="00BC554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BC5542">
        <w:rPr>
          <w:rFonts w:ascii="Times New Roman" w:hAnsi="Times New Roman" w:cs="Times New Roman"/>
          <w:sz w:val="24"/>
          <w:szCs w:val="24"/>
        </w:rPr>
        <w:t xml:space="preserve"> обращения за получением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и ее выплаты.</w:t>
      </w:r>
    </w:p>
    <w:p w:rsidR="00BC5542" w:rsidRPr="00BC5542" w:rsidRDefault="00BC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13" w:history="1">
        <w:r w:rsidRPr="00BC55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5542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29.11.2013 N 442-п)</w:t>
      </w:r>
    </w:p>
    <w:p w:rsidR="00BC5542" w:rsidRPr="00BC5542" w:rsidRDefault="00BC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 xml:space="preserve">2. Утратил силу с 26 апреля 2010 года. - </w:t>
      </w:r>
      <w:hyperlink r:id="rId14" w:history="1">
        <w:r w:rsidRPr="00BC55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C5542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26.04.2010 N 130-п.</w:t>
      </w:r>
    </w:p>
    <w:p w:rsidR="00BC5542" w:rsidRPr="00BC5542" w:rsidRDefault="00BC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3. Контроль за выполнением настоящего постановления возложить на заместителя председателя Правительства Ставропольского края Волошину Л.Н.</w:t>
      </w:r>
    </w:p>
    <w:p w:rsidR="00BC5542" w:rsidRPr="00BC5542" w:rsidRDefault="00BC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принятия и распространяется на правоотношения, возникшие с 1 января 2007 года.</w:t>
      </w:r>
    </w:p>
    <w:p w:rsidR="00BC5542" w:rsidRPr="00BC5542" w:rsidRDefault="00BC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5542" w:rsidRPr="00BC5542" w:rsidRDefault="00BC55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Первый заместитель председателя</w:t>
      </w:r>
    </w:p>
    <w:p w:rsidR="00BC5542" w:rsidRPr="00BC5542" w:rsidRDefault="00BC55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Правительства Ставропольского края</w:t>
      </w:r>
    </w:p>
    <w:p w:rsidR="00BC5542" w:rsidRPr="00BC5542" w:rsidRDefault="00BC55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В.Ф.ГАРКУША</w:t>
      </w:r>
    </w:p>
    <w:p w:rsidR="00BC5542" w:rsidRPr="00BC5542" w:rsidRDefault="00BC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5542" w:rsidRPr="00BC5542" w:rsidRDefault="00BC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5542" w:rsidRPr="00BC5542" w:rsidRDefault="00BC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5542" w:rsidRPr="00BC5542" w:rsidRDefault="00BC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5542" w:rsidRPr="00BC5542" w:rsidRDefault="00BC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5542" w:rsidRPr="00BC5542" w:rsidRDefault="00BC55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Утвержден</w:t>
      </w:r>
    </w:p>
    <w:p w:rsidR="00BC5542" w:rsidRPr="00BC5542" w:rsidRDefault="00BC55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C5542" w:rsidRPr="00BC5542" w:rsidRDefault="00BC55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Правительства Ставропольского края</w:t>
      </w:r>
    </w:p>
    <w:p w:rsidR="00BC5542" w:rsidRPr="00BC5542" w:rsidRDefault="00BC55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от 26 февраля 2007 г. N 26-п</w:t>
      </w:r>
    </w:p>
    <w:p w:rsidR="00BC5542" w:rsidRPr="00BC5542" w:rsidRDefault="00BC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5542" w:rsidRPr="00BC5542" w:rsidRDefault="00BC55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BC5542">
        <w:rPr>
          <w:rFonts w:ascii="Times New Roman" w:hAnsi="Times New Roman" w:cs="Times New Roman"/>
          <w:sz w:val="24"/>
          <w:szCs w:val="24"/>
        </w:rPr>
        <w:t>ПОРЯДОК</w:t>
      </w:r>
    </w:p>
    <w:p w:rsidR="00BC5542" w:rsidRPr="00BC5542" w:rsidRDefault="00BC55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ОБРАЩЕНИЯ ЗА ПОЛУЧЕНИЕМ КОМПЕНСАЦИИ ЧАСТИ ПЛАТЫ, ВЗИМАЕМОЙ</w:t>
      </w:r>
    </w:p>
    <w:p w:rsidR="00BC5542" w:rsidRPr="00BC5542" w:rsidRDefault="00BC55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С РОДИТЕЛЕЙ (ЗАКОННЫХ ПРЕДСТАВИТЕЛЕЙ) ЗА ПРИСМОТР И УХОД</w:t>
      </w:r>
    </w:p>
    <w:p w:rsidR="00BC5542" w:rsidRPr="00BC5542" w:rsidRDefault="00BC55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ЗА ДЕТЬМИ, ОСВАИВАЮЩИМИ ОБРАЗОВАТЕЛЬНЫЕ ПРОГРАММЫ</w:t>
      </w:r>
    </w:p>
    <w:p w:rsidR="00BC5542" w:rsidRPr="00BC5542" w:rsidRDefault="00BC55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ДОШКОЛЬНОГО ОБРАЗОВАНИЯ В ОБРАЗОВАТЕЛЬНЫХ ОРГАНИЗАЦИЯХ,</w:t>
      </w:r>
    </w:p>
    <w:p w:rsidR="00BC5542" w:rsidRPr="00BC5542" w:rsidRDefault="00BC55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И ЕЕ ВЫПЛАТЫ</w:t>
      </w:r>
    </w:p>
    <w:p w:rsidR="00BC5542" w:rsidRPr="00BC5542" w:rsidRDefault="00BC5542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C5542" w:rsidRPr="00BC55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5542" w:rsidRPr="00BC5542" w:rsidRDefault="00BC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C5542" w:rsidRPr="00BC5542" w:rsidRDefault="00BC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Ставропольского края</w:t>
            </w:r>
          </w:p>
          <w:p w:rsidR="00BC5542" w:rsidRPr="00BC5542" w:rsidRDefault="00BC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26.04.2010 </w:t>
            </w:r>
            <w:hyperlink r:id="rId15" w:history="1">
              <w:r w:rsidRPr="00BC55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130-п</w:t>
              </w:r>
            </w:hyperlink>
            <w:r w:rsidRPr="00BC55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29.11.2013 </w:t>
            </w:r>
            <w:hyperlink r:id="rId16" w:history="1">
              <w:r w:rsidRPr="00BC55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442-п</w:t>
              </w:r>
            </w:hyperlink>
            <w:r w:rsidRPr="00BC55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10.04.2018 </w:t>
            </w:r>
            <w:hyperlink r:id="rId17" w:history="1">
              <w:r w:rsidRPr="00BC55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132-п</w:t>
              </w:r>
            </w:hyperlink>
            <w:r w:rsidRPr="00BC55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BC5542" w:rsidRPr="00BC5542" w:rsidRDefault="00BC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5542" w:rsidRPr="00BC5542" w:rsidRDefault="00BC55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1. Настоящий Порядок определяет механизм обращения за получением компенсации части платы, взимаемой с родителей (законных представителей) за присмотр и уход за детьми, посещающими образовательные организации, находящиеся на территории Ставропольского края и реализующие образовательные программы дошкольного образования, и ее выплаты (далее соответственно - компенсация, образовательные организации).</w:t>
      </w:r>
    </w:p>
    <w:p w:rsidR="00BC5542" w:rsidRPr="00BC5542" w:rsidRDefault="00BC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18" w:history="1">
        <w:r w:rsidRPr="00BC55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5542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29.11.2013 N 442-п)</w:t>
      </w:r>
    </w:p>
    <w:p w:rsidR="00BC5542" w:rsidRPr="00BC5542" w:rsidRDefault="00BC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2. Право на получение компенсации имеет один из родителей (законных представителей), внесших плату, взимаемую с родителей (законных представителей) за присмотр и уход за детьми, осваивающими образовательные программы дошкольного образования в соответствующей образовательной организации.</w:t>
      </w:r>
    </w:p>
    <w:p w:rsidR="00BC5542" w:rsidRPr="00BC5542" w:rsidRDefault="00BC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19" w:history="1">
        <w:r w:rsidRPr="00BC55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5542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29.11.2013 N 442-п)</w:t>
      </w:r>
    </w:p>
    <w:p w:rsidR="00BC5542" w:rsidRPr="00BC5542" w:rsidRDefault="00BC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3. Для назначения и выплаты компенсации родители (законные представители) предоставляют в образовательные организации следующие документы:</w:t>
      </w:r>
    </w:p>
    <w:p w:rsidR="00BC5542" w:rsidRPr="00BC5542" w:rsidRDefault="00BC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BC55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5542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26.04.2010 N 130-п)</w:t>
      </w:r>
    </w:p>
    <w:p w:rsidR="00BC5542" w:rsidRPr="00BC5542" w:rsidRDefault="00BC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1) заявление о предоставлении компенсации с указанием "сведений о составе семьи и реквизитов банковского счета родителя (законного представителя), на который должны быть перечислены денежные средства;</w:t>
      </w:r>
    </w:p>
    <w:p w:rsidR="00BC5542" w:rsidRPr="00BC5542" w:rsidRDefault="00BC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BC55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5542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10.04.2018 N 132-п)</w:t>
      </w:r>
    </w:p>
    <w:p w:rsidR="00BC5542" w:rsidRPr="00BC5542" w:rsidRDefault="00BC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2) копию документа, удостоверяющего личность (паспорт);</w:t>
      </w:r>
    </w:p>
    <w:p w:rsidR="00BC5542" w:rsidRPr="00BC5542" w:rsidRDefault="00BC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3) копию свидетельства о рождении ребенка (детей);</w:t>
      </w:r>
    </w:p>
    <w:p w:rsidR="00BC5542" w:rsidRPr="00BC5542" w:rsidRDefault="00BC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 xml:space="preserve">4) утратил силу с 10 апреля 2018 года. - </w:t>
      </w:r>
      <w:hyperlink r:id="rId22" w:history="1">
        <w:r w:rsidRPr="00BC554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C5542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10.04.2018 N 132-п.</w:t>
      </w:r>
    </w:p>
    <w:p w:rsidR="00BC5542" w:rsidRPr="00BC5542" w:rsidRDefault="00BC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4. Компенсация выплачивается ежемесячно в срок до 20 числа месяца, следующего за отчетным, путем перечисления средств на банковские счета родителей (законных представителей) по реквизитам, указанным в заявлении о предоставлении компенсации.</w:t>
      </w:r>
    </w:p>
    <w:p w:rsidR="00BC5542" w:rsidRPr="00BC5542" w:rsidRDefault="00BC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542">
        <w:rPr>
          <w:rFonts w:ascii="Times New Roman" w:hAnsi="Times New Roman" w:cs="Times New Roman"/>
          <w:sz w:val="24"/>
          <w:szCs w:val="24"/>
        </w:rPr>
        <w:t>В случае получения компенсации на 2-х и более детей перечисления могут производиться на один банковский счет по заявлению родителей (законных представителей).</w:t>
      </w:r>
    </w:p>
    <w:p w:rsidR="00BC5542" w:rsidRPr="00BC5542" w:rsidRDefault="00BC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5542" w:rsidRPr="00BC5542" w:rsidRDefault="00BC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5542" w:rsidRPr="00BC5542" w:rsidRDefault="00BC554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20BC3" w:rsidRPr="00BC5542" w:rsidRDefault="00120BC3">
      <w:pPr>
        <w:rPr>
          <w:rFonts w:ascii="Times New Roman" w:hAnsi="Times New Roman" w:cs="Times New Roman"/>
          <w:sz w:val="24"/>
          <w:szCs w:val="24"/>
        </w:rPr>
      </w:pPr>
    </w:p>
    <w:sectPr w:rsidR="00120BC3" w:rsidRPr="00BC5542" w:rsidSect="006E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42"/>
    <w:rsid w:val="00120BC3"/>
    <w:rsid w:val="003B619D"/>
    <w:rsid w:val="00BC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C40CB-0B38-4B77-895F-DA6128C7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5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5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5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9960BEF9BBA0C901B3D62BFA56B0BE423FD1D8E36515D076DB85DB5A30C472933AC4F34DD882BC9322B3A5194474F999F558294CC0EC7C2B87CACAgAR" TargetMode="External"/><Relationship Id="rId13" Type="http://schemas.openxmlformats.org/officeDocument/2006/relationships/hyperlink" Target="consultantplus://offline/ref=F19960BEF9BBA0C901B3D62BFA56B0BE423FD1D8E76011D377DB85DB5A30C472933AC4F34DD882BC9322B4A8194474F999F558294CC0EC7C2B87CACAgAR" TargetMode="External"/><Relationship Id="rId18" Type="http://schemas.openxmlformats.org/officeDocument/2006/relationships/hyperlink" Target="consultantplus://offline/ref=F19960BEF9BBA0C901B3D62BFA56B0BE423FD1D8E76011D377DB85DB5A30C472933AC4F34DD882BC9322B7AD194474F999F558294CC0EC7C2B87CACAgA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19960BEF9BBA0C901B3D62BFA56B0BE423FD1D8E06411D371D9D8D15269C87094359BE44A918EBD9322B5AD141B71EC88AD54215BDFEC633785CBA3CFg5R" TargetMode="External"/><Relationship Id="rId7" Type="http://schemas.openxmlformats.org/officeDocument/2006/relationships/hyperlink" Target="consultantplus://offline/ref=F19960BEF9BBA0C901B3D62BFA56B0BE423FD1D8E06411D371D9D8D15269C87094359BE44A918EBD9322B5AD171B71EC88AD54215BDFEC633785CBA3CFg5R" TargetMode="External"/><Relationship Id="rId12" Type="http://schemas.openxmlformats.org/officeDocument/2006/relationships/hyperlink" Target="consultantplus://offline/ref=F19960BEF9BBA0C901B3D62BFA56B0BE423FD1D8E76011D377DB85DB5A30C472933AC4F34DD882BC9322B4A9194474F999F558294CC0EC7C2B87CACAgAR" TargetMode="External"/><Relationship Id="rId17" Type="http://schemas.openxmlformats.org/officeDocument/2006/relationships/hyperlink" Target="consultantplus://offline/ref=F19960BEF9BBA0C901B3D62BFA56B0BE423FD1D8E06411D371D9D8D15269C87094359BE44A918EBD9322B5AD171B71EC88AD54215BDFEC633785CBA3CFg5R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9960BEF9BBA0C901B3D62BFA56B0BE423FD1D8E76011D377DB85DB5A30C472933AC4F34DD882BC9322B4AA194474F999F558294CC0EC7C2B87CACAgAR" TargetMode="External"/><Relationship Id="rId20" Type="http://schemas.openxmlformats.org/officeDocument/2006/relationships/hyperlink" Target="consultantplus://offline/ref=F19960BEF9BBA0C901B3D62BFA56B0BE423FD1D8E76012D377DB85DB5A30C472933AC4F34DD882BC9322B7AE194474F999F558294CC0EC7C2B87CACAgA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9960BEF9BBA0C901B3D62BFA56B0BE423FD1D8E76011D377DB85DB5A30C472933AC4F34DD882BC9322B5A8194474F999F558294CC0EC7C2B87CACAgAR" TargetMode="External"/><Relationship Id="rId11" Type="http://schemas.openxmlformats.org/officeDocument/2006/relationships/hyperlink" Target="consultantplus://offline/ref=F19960BEF9BBA0C901B3D62BFA56B0BE423FD1D8E76012D377DB85DB5A30C472933AC4F34DD882BC9322B4AF194474F999F558294CC0EC7C2B87CACAgAR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19960BEF9BBA0C901B3D62BFA56B0BE423FD1D8E76012D377DB85DB5A30C472933AC4F34DD882BC9322B5A8194474F999F558294CC0EC7C2B87CACAgAR" TargetMode="External"/><Relationship Id="rId15" Type="http://schemas.openxmlformats.org/officeDocument/2006/relationships/hyperlink" Target="consultantplus://offline/ref=F19960BEF9BBA0C901B3D62BFA56B0BE423FD1D8E76012D377DB85DB5A30C472933AC4F34DD882BC9322B4AB194474F999F558294CC0EC7C2B87CACAgAR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19960BEF9BBA0C901B3D62BFA56B0BE423FD1D8E06414D176D4D8D15269C87094359BE44A918EBD9322B4AD121B71EC88AD54215BDFEC633785CBA3CFg5R" TargetMode="External"/><Relationship Id="rId19" Type="http://schemas.openxmlformats.org/officeDocument/2006/relationships/hyperlink" Target="consultantplus://offline/ref=F19960BEF9BBA0C901B3D62BFA56B0BE423FD1D8E76011D377DB85DB5A30C472933AC4F34DD882BC9322B7AF194474F999F558294CC0EC7C2B87CACAgAR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19960BEF9BBA0C901B3D62BFA56B0BE423FD1D8E36F12D170DB85DB5A30C472933AC4F34DD882BC9322BCAA194474F999F558294CC0EC7C2B87CACAgAR" TargetMode="External"/><Relationship Id="rId14" Type="http://schemas.openxmlformats.org/officeDocument/2006/relationships/hyperlink" Target="consultantplus://offline/ref=F19960BEF9BBA0C901B3D62BFA56B0BE423FD1D8E76012D377DB85DB5A30C472933AC4F34DD882BC9322B4A8194474F999F558294CC0EC7C2B87CACAgAR" TargetMode="External"/><Relationship Id="rId22" Type="http://schemas.openxmlformats.org/officeDocument/2006/relationships/hyperlink" Target="consultantplus://offline/ref=F19960BEF9BBA0C901B3D62BFA56B0BE423FD1D8E06411D371D9D8D15269C87094359BE44A918EBD9322B5AD151B71EC88AD54215BDFEC633785CBA3CFg5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Николай Алексеевич</dc:creator>
  <cp:keywords/>
  <dc:description/>
  <cp:lastModifiedBy>Барсуков Николай Алексеевич</cp:lastModifiedBy>
  <cp:revision>1</cp:revision>
  <dcterms:created xsi:type="dcterms:W3CDTF">2018-11-19T17:32:00Z</dcterms:created>
  <dcterms:modified xsi:type="dcterms:W3CDTF">2018-11-19T17:32:00Z</dcterms:modified>
</cp:coreProperties>
</file>