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B" w:rsidRPr="007369FB" w:rsidRDefault="007369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ПРИКАЗ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от 13 января 2015 г. N 8-пр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 УТВЕРЖДЕНИИ ТИПОВОГО АДМИНИСТРАТИВНОГО РЕГЛАМЕНТА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 "ВЫПЛАТА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КОМПЕНСАЦИИ ЧАСТИ ПЛАТЫ, ВЗИМАЕМОЙ С РОДИТЕЛЕЙ (ЗАКОННЫХ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ПРЕДСТАВИТЕЛЕЙ) ЗА ПРИСМОТР И УХОД ЗА ДЕТЬМИ, ОСВАИВАЮЩИМИ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</w:p>
    <w:p w:rsidR="007369FB" w:rsidRPr="007369FB" w:rsidRDefault="0073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 ОБРАЗОВАТЕЛЬНЫХ ОРГАНИЗАЦИЯХ"</w:t>
      </w:r>
    </w:p>
    <w:p w:rsidR="007369FB" w:rsidRPr="007369FB" w:rsidRDefault="007369F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5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приказываю: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1. Утвердить Типовой административный </w:t>
      </w:r>
      <w:hyperlink w:anchor="P63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предоставления органами местного самоуправления муниципальных районов и городских округов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согласно приложению.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 w:history="1">
        <w:r w:rsidRPr="007369F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369FB">
        <w:rPr>
          <w:rFonts w:ascii="Times New Roman" w:hAnsi="Times New Roman" w:cs="Times New Roman"/>
          <w:sz w:val="24"/>
          <w:szCs w:val="24"/>
        </w:rPr>
        <w:t xml:space="preserve"> министерства образования Ставропольского края от 09.02.2011 N 77-пр "Об утверждении типового административного регламента предоставления Муниципальной услуги "Выплата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управления образования муниципального образования в Ставропольском крае".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первого заместителя министра Н.А. Лаврову.</w:t>
      </w:r>
    </w:p>
    <w:p w:rsidR="007369FB" w:rsidRPr="007369FB" w:rsidRDefault="00736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4. Настоящий приказ вступает в силу на следующий день после дня его официального опубликования.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Министр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В.В.ЛЯМИН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9FB" w:rsidRPr="007369FB" w:rsidSect="004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B"/>
    <w:rsid w:val="00120BC3"/>
    <w:rsid w:val="003B619D"/>
    <w:rsid w:val="004E6215"/>
    <w:rsid w:val="007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89E2"/>
  <w15:chartTrackingRefBased/>
  <w15:docId w15:val="{052CD72F-06E5-4B4B-84B4-BDD66F6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6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3834CC3CD6324A96486DE79AD4DBFE7643E5506CF3C5C925A578EFDB077145D18671E8E82A571E02857B596E4DA17D3S9R" TargetMode="External"/><Relationship Id="rId5" Type="http://schemas.openxmlformats.org/officeDocument/2006/relationships/hyperlink" Target="consultantplus://offline/ref=35C3834CC3CD6324A96486DE79AD4DBFE7643E5503CE3A5D97550A84F5E97B165A17381B8993A571E93654B08BED8E47750A55C0989563A3B9A39E51DAS0R" TargetMode="External"/><Relationship Id="rId4" Type="http://schemas.openxmlformats.org/officeDocument/2006/relationships/hyperlink" Target="consultantplus://offline/ref=35C3834CC3CD6324A96498D36FC113B5E36F625105CC3002CF050CD3AAB97D431A573E4ECAD7A879ED3D02E5CCB3D717384159C08F8962A3DAS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2018-11-19T17:18:00Z</dcterms:created>
  <dcterms:modified xsi:type="dcterms:W3CDTF">2018-11-19T17:22:00Z</dcterms:modified>
</cp:coreProperties>
</file>